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17342E">
        <w:rPr>
          <w:b/>
        </w:rPr>
        <w:t>12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 xml:space="preserve">ESPECIAL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DF4FC8" w:rsidRPr="000910BC" w:rsidTr="00631A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B325E8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47º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17342E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JOANA DE OLIVEIRA LOPES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17342E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33429616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17342E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  <w:tr w:rsidR="003A52C3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3A52C3" w:rsidRDefault="003A52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48º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3A52C3" w:rsidRDefault="003A52C3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MONALIZA MARA MACHADO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3A52C3" w:rsidRDefault="003A52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40738256-2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3A52C3" w:rsidRDefault="003A52C3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36,00</w:t>
            </w:r>
          </w:p>
        </w:tc>
      </w:tr>
    </w:tbl>
    <w:p w:rsidR="00E47ABB" w:rsidRDefault="00E47ABB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17342E">
        <w:rPr>
          <w:rFonts w:ascii="Times New Roman" w:hAnsi="Times New Roman"/>
          <w:sz w:val="24"/>
          <w:szCs w:val="24"/>
        </w:rPr>
        <w:t>04</w:t>
      </w:r>
      <w:r w:rsidR="00F058C8">
        <w:rPr>
          <w:rFonts w:ascii="Times New Roman" w:hAnsi="Times New Roman"/>
          <w:sz w:val="24"/>
          <w:szCs w:val="24"/>
        </w:rPr>
        <w:t xml:space="preserve"> de A</w:t>
      </w:r>
      <w:r w:rsidR="0008734F">
        <w:rPr>
          <w:rFonts w:ascii="Times New Roman" w:hAnsi="Times New Roman"/>
          <w:sz w:val="24"/>
          <w:szCs w:val="24"/>
        </w:rPr>
        <w:t>bril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7D43EF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7D43EF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CFC"/>
    <w:rsid w:val="001A5E66"/>
    <w:rsid w:val="001B147D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1471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6</TotalTime>
  <Pages>3</Pages>
  <Words>850</Words>
  <Characters>4596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3</cp:revision>
  <cp:lastPrinted>2025-03-18T11:32:00Z</cp:lastPrinted>
  <dcterms:created xsi:type="dcterms:W3CDTF">2025-04-04T13:08:00Z</dcterms:created>
  <dcterms:modified xsi:type="dcterms:W3CDTF">2025-04-04T17:04:00Z</dcterms:modified>
</cp:coreProperties>
</file>