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44735859"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F1335">
        <w:rPr>
          <w:b/>
          <w:color w:val="000000"/>
        </w:rPr>
        <w:t>50</w:t>
      </w:r>
      <w:r>
        <w:rPr>
          <w:b/>
          <w:color w:val="000000"/>
        </w:rPr>
        <w:t xml:space="preserve">/2024 - PROCESSO Nº. </w:t>
      </w:r>
      <w:r w:rsidR="000C76E1">
        <w:rPr>
          <w:b/>
          <w:color w:val="000000"/>
        </w:rPr>
        <w:t>12</w:t>
      </w:r>
      <w:r w:rsidR="000F1335">
        <w:rPr>
          <w:b/>
          <w:color w:val="000000"/>
        </w:rPr>
        <w:t>3</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683F53FC" w:rsidR="00C97ECE" w:rsidRPr="00B57200" w:rsidRDefault="006E4215" w:rsidP="00B57200">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B57200">
        <w:rPr>
          <w:b/>
          <w:color w:val="000000"/>
          <w:szCs w:val="24"/>
        </w:rPr>
        <w:t xml:space="preserve">CREDENCIAMENTO E RECEBIMENTO DAS PROPOSTAS: até dia </w:t>
      </w:r>
      <w:r w:rsidR="00B57200" w:rsidRPr="00B57200">
        <w:rPr>
          <w:b/>
          <w:color w:val="000000"/>
          <w:szCs w:val="24"/>
        </w:rPr>
        <w:t>02/10</w:t>
      </w:r>
      <w:r w:rsidRPr="00B57200">
        <w:rPr>
          <w:b/>
          <w:color w:val="000000"/>
          <w:szCs w:val="24"/>
        </w:rPr>
        <w:t>/2024, às 8h30.</w:t>
      </w:r>
    </w:p>
    <w:p w14:paraId="30F3F713" w14:textId="019CE431" w:rsidR="00C97ECE" w:rsidRPr="00B57200" w:rsidRDefault="006E4215" w:rsidP="00B57200">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B57200">
        <w:rPr>
          <w:b/>
          <w:color w:val="000000"/>
          <w:szCs w:val="24"/>
        </w:rPr>
        <w:t xml:space="preserve">INÍCIO DA SESSÃO DE DISPUTA DE PREÇOS: </w:t>
      </w:r>
      <w:r w:rsidR="00B57200" w:rsidRPr="00B57200">
        <w:rPr>
          <w:b/>
          <w:color w:val="000000"/>
          <w:szCs w:val="24"/>
        </w:rPr>
        <w:t>02/10</w:t>
      </w:r>
      <w:r w:rsidRPr="00B57200">
        <w:rPr>
          <w:b/>
          <w:color w:val="000000"/>
          <w:szCs w:val="24"/>
        </w:rPr>
        <w:t xml:space="preserve">/2024, às 09h00. </w:t>
      </w:r>
    </w:p>
    <w:p w14:paraId="1A5A73E3" w14:textId="77777777" w:rsidR="00C97ECE" w:rsidRPr="00B57200" w:rsidRDefault="006E4215" w:rsidP="00B57200">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B57200">
        <w:rPr>
          <w:b/>
          <w:color w:val="000000"/>
          <w:szCs w:val="24"/>
        </w:rPr>
        <w:t xml:space="preserve">LOCAL: </w:t>
      </w:r>
      <w:hyperlink r:id="rId8" w:tooltip="http://www.bll.org.br" w:history="1">
        <w:r w:rsidRPr="00B57200">
          <w:rPr>
            <w:rStyle w:val="Hyperlink"/>
            <w:b/>
            <w:color w:val="000000"/>
            <w:szCs w:val="24"/>
          </w:rPr>
          <w:t>www.bll.org.br</w:t>
        </w:r>
      </w:hyperlink>
      <w:r w:rsidRPr="00B57200">
        <w:rPr>
          <w:b/>
          <w:color w:val="000000"/>
          <w:szCs w:val="24"/>
        </w:rPr>
        <w:t xml:space="preserve"> “Acesso Identificado no link – BLL Compras”</w:t>
      </w:r>
    </w:p>
    <w:p w14:paraId="1B1C9918" w14:textId="77777777" w:rsidR="00C97ECE" w:rsidRDefault="006E4215" w:rsidP="00B57200">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B57200">
        <w:rPr>
          <w:b/>
          <w:color w:val="000000"/>
          <w:szCs w:val="24"/>
        </w:rPr>
        <w:t>Para todas as referências de tempo será observado o horário de Brasília (DF)</w:t>
      </w:r>
    </w:p>
    <w:p w14:paraId="3329E817" w14:textId="77777777" w:rsidR="00C97ECE" w:rsidRDefault="00C97ECE">
      <w:pPr>
        <w:jc w:val="both"/>
        <w:rPr>
          <w:b/>
        </w:rPr>
      </w:pPr>
    </w:p>
    <w:p w14:paraId="77A3A51F" w14:textId="14AE6658"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sidR="006774F0">
        <w:rPr>
          <w:rStyle w:val="Hyperlink"/>
        </w:rPr>
        <w:br/>
      </w:r>
      <w:r w:rsidR="006774F0" w:rsidRPr="006774F0">
        <w:rPr>
          <w:b/>
          <w:bCs/>
          <w:color w:val="000000"/>
        </w:rPr>
        <w:t>(pedidos enviados por e-mail não serão considerados)</w:t>
      </w:r>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7E8D925E" w:rsidR="00C97ECE" w:rsidRDefault="006E4215">
      <w:pPr>
        <w:jc w:val="both"/>
        <w:rPr>
          <w:b/>
          <w:bCs/>
        </w:rPr>
      </w:pPr>
      <w:r>
        <w:rPr>
          <w:b/>
          <w:bCs/>
          <w:color w:val="000000"/>
        </w:rPr>
        <w:t>1</w:t>
      </w:r>
      <w:r>
        <w:rPr>
          <w:b/>
          <w:bCs/>
          <w:shd w:val="clear" w:color="auto" w:fill="FFFFFF"/>
        </w:rPr>
        <w:t xml:space="preserve">.1 </w:t>
      </w:r>
      <w:bookmarkEnd w:id="0"/>
      <w:r w:rsidR="00936006" w:rsidRPr="00936006">
        <w:rPr>
          <w:b/>
          <w:bCs/>
        </w:rPr>
        <w:t>REGISTRO DE PREÇOS PARA EVENTUAL AQUISIÇÃO DE MEDICAMENTOS DE DISTRIBUIÇÃO GRATUITA</w:t>
      </w:r>
      <w:r w:rsidR="000F1335">
        <w:rPr>
          <w:b/>
          <w:bCs/>
        </w:rPr>
        <w:t xml:space="preserve"> (RENAME)</w:t>
      </w:r>
      <w:r w:rsidR="00936006" w:rsidRPr="00936006">
        <w:rPr>
          <w:b/>
          <w:bCs/>
        </w:rPr>
        <w:t>,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0B282A46" w14:textId="77777777" w:rsidR="00C97ECE" w:rsidRPr="00CE0C4A" w:rsidRDefault="00C97ECE">
      <w:pPr>
        <w:jc w:val="both"/>
      </w:pPr>
    </w:p>
    <w:p w14:paraId="1EEA75D4" w14:textId="584726CB" w:rsidR="00C97ECE" w:rsidRPr="00CE0C4A" w:rsidRDefault="006E4215">
      <w:pPr>
        <w:jc w:val="both"/>
      </w:pPr>
      <w:r w:rsidRPr="00CE0C4A">
        <w:rPr>
          <w:b/>
          <w:bCs/>
          <w:color w:val="000000"/>
        </w:rPr>
        <w:t xml:space="preserve">Requisitante: </w:t>
      </w:r>
      <w:bookmarkEnd w:id="1"/>
      <w:bookmarkEnd w:id="2"/>
      <w:r w:rsidR="00CE0C4A" w:rsidRPr="00CE0C4A">
        <w:rPr>
          <w:b/>
          <w:bCs/>
        </w:rPr>
        <w:t>Diretoria Municipal de Saúde</w:t>
      </w:r>
    </w:p>
    <w:p w14:paraId="23B71AE9" w14:textId="77777777" w:rsidR="00C97ECE" w:rsidRDefault="006E4215">
      <w:pPr>
        <w:spacing w:before="100" w:beforeAutospacing="1" w:after="100" w:afterAutospacing="1"/>
        <w:jc w:val="both"/>
        <w:rPr>
          <w:b/>
        </w:rPr>
      </w:pPr>
      <w:r>
        <w:rPr>
          <w:b/>
        </w:rPr>
        <w:lastRenderedPageBreak/>
        <w:t>COMPÕEM ESTE EDITAL OS ANEXOS:</w:t>
      </w:r>
    </w:p>
    <w:p w14:paraId="42902EC4" w14:textId="786DF56A" w:rsidR="00C97ECE" w:rsidRDefault="006E4215">
      <w:pPr>
        <w:jc w:val="both"/>
        <w:rPr>
          <w:b/>
        </w:rPr>
      </w:pPr>
      <w:bookmarkStart w:id="3" w:name="_Hlk142374790"/>
      <w:r>
        <w:rPr>
          <w:b/>
          <w:iCs/>
        </w:rPr>
        <w:t>ANEXO I</w:t>
      </w:r>
      <w:r>
        <w:t xml:space="preserve"> - </w:t>
      </w:r>
      <w:r>
        <w:rPr>
          <w:color w:val="000000"/>
        </w:rPr>
        <w:t xml:space="preserve">Termo de </w:t>
      </w:r>
      <w:r w:rsidR="00A16E99">
        <w:rPr>
          <w:color w:val="000000"/>
        </w:rPr>
        <w:t>R</w:t>
      </w:r>
      <w:r>
        <w:rPr>
          <w:color w:val="000000"/>
        </w:rPr>
        <w:t>eferência do objeto</w:t>
      </w:r>
      <w:r w:rsidR="00A16E99">
        <w:rPr>
          <w:color w:val="000000"/>
        </w:rPr>
        <w:t>, Estudo Técnico Preliminar</w:t>
      </w:r>
      <w:r>
        <w:rPr>
          <w:color w:val="000000"/>
        </w:rPr>
        <w:t xml:space="preserve"> e Tabela de </w:t>
      </w:r>
      <w:r w:rsidR="00A16E99">
        <w:rPr>
          <w:color w:val="000000"/>
        </w:rPr>
        <w:t>R</w:t>
      </w:r>
      <w:r>
        <w:rPr>
          <w:color w:val="000000"/>
        </w:rPr>
        <w:t>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46639A26"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761D8A9A" w14:textId="501A26FC" w:rsidR="00CE0C4A" w:rsidRDefault="00CE0C4A">
      <w:pPr>
        <w:jc w:val="both"/>
        <w:rPr>
          <w:rFonts w:eastAsia="Arial Unicode MS"/>
          <w:color w:val="000000"/>
        </w:rPr>
      </w:pPr>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proofErr w:type="gramStart"/>
      <w:r>
        <w:rPr>
          <w:color w:val="000000"/>
        </w:rPr>
        <w:t>2.3 As</w:t>
      </w:r>
      <w:proofErr w:type="gramEnd"/>
      <w:r>
        <w:rPr>
          <w:color w:val="000000"/>
        </w:rPr>
        <w:t xml:space="preserve">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lastRenderedPageBreak/>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proofErr w:type="gramStart"/>
      <w:r>
        <w:rPr>
          <w:color w:val="000000"/>
        </w:rPr>
        <w:t>4.1.3 Será</w:t>
      </w:r>
      <w:proofErr w:type="gramEnd"/>
      <w:r>
        <w:rPr>
          <w:color w:val="000000"/>
        </w:rPr>
        <w:t xml:space="preserve">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proofErr w:type="gramStart"/>
      <w:r>
        <w:rPr>
          <w:color w:val="000000" w:themeColor="text1"/>
        </w:rPr>
        <w:t>4.3.1 Sobre</w:t>
      </w:r>
      <w:proofErr w:type="gramEnd"/>
      <w:r>
        <w:rPr>
          <w:color w:val="000000" w:themeColor="text1"/>
        </w:rPr>
        <w:t xml:space="preserv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lastRenderedPageBreak/>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2C82E4" w14:textId="77777777" w:rsidR="00CE0C4A" w:rsidRPr="00A038EB" w:rsidRDefault="00CE0C4A" w:rsidP="00CE0C4A">
      <w:pPr>
        <w:spacing w:before="100" w:beforeAutospacing="1" w:after="100" w:afterAutospacing="1"/>
        <w:jc w:val="both"/>
        <w:rPr>
          <w:b/>
          <w:u w:val="single"/>
        </w:rPr>
      </w:pPr>
      <w:proofErr w:type="gramStart"/>
      <w:r w:rsidRPr="00A038EB">
        <w:t>5.23 Os</w:t>
      </w:r>
      <w:proofErr w:type="gramEnd"/>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43A6354D" w14:textId="77777777" w:rsidR="00CE0C4A" w:rsidRDefault="00CE0C4A" w:rsidP="00CE0C4A">
      <w:pPr>
        <w:spacing w:before="100" w:beforeAutospacing="1" w:after="100" w:afterAutospacing="1"/>
        <w:ind w:left="567"/>
        <w:jc w:val="both"/>
      </w:pPr>
      <w:proofErr w:type="gramStart"/>
      <w:r w:rsidRPr="00A038EB">
        <w:t>5.23.1 As</w:t>
      </w:r>
      <w:proofErr w:type="gramEnd"/>
      <w:r w:rsidRPr="00A038EB">
        <w:t xml:space="preserve"> empresas que não anexarem os documentos de habilitação até a data e horário estabelecidos pela pregoeira na sessão pública serão automaticamente </w:t>
      </w:r>
      <w:r w:rsidRPr="00A038EB">
        <w:rPr>
          <w:b/>
        </w:rPr>
        <w:t>INABILITADAS</w:t>
      </w:r>
      <w:r w:rsidRPr="00A038EB">
        <w:t>.</w:t>
      </w:r>
    </w:p>
    <w:p w14:paraId="2F8B9A0F" w14:textId="77777777" w:rsidR="00C97ECE" w:rsidRDefault="006E4215">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proofErr w:type="gramStart"/>
      <w:r>
        <w:t>5.24.1 Não</w:t>
      </w:r>
      <w:proofErr w:type="gramEnd"/>
      <w:r>
        <w:t xml:space="preserve"> serão aceitos documentos com cópias de assinatura;</w:t>
      </w:r>
    </w:p>
    <w:p w14:paraId="74F1E63C" w14:textId="7AC5088F" w:rsidR="00C97ECE" w:rsidRDefault="006E4215">
      <w:pPr>
        <w:ind w:left="567"/>
        <w:jc w:val="both"/>
      </w:pPr>
      <w:r>
        <w:t xml:space="preserve">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w:t>
      </w:r>
      <w:r w:rsidR="0059352E">
        <w:t>portal https://validar.iti.gov.br/</w:t>
      </w:r>
      <w:r>
        <w: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proofErr w:type="gramStart"/>
      <w:r>
        <w:rPr>
          <w:b/>
          <w:bCs/>
          <w:color w:val="000000"/>
        </w:rPr>
        <w:t xml:space="preserve">6.6 </w:t>
      </w:r>
      <w:r>
        <w:rPr>
          <w:b/>
          <w:color w:val="000000"/>
        </w:rPr>
        <w:t>Os</w:t>
      </w:r>
      <w:proofErr w:type="gramEnd"/>
      <w:r>
        <w:rPr>
          <w:b/>
          <w:color w:val="000000"/>
        </w:rPr>
        <w:t xml:space="preserve">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proofErr w:type="gramStart"/>
      <w:r>
        <w:rPr>
          <w:b/>
        </w:rPr>
        <w:t>a)</w:t>
      </w:r>
      <w:r>
        <w:t xml:space="preserve"> Os</w:t>
      </w:r>
      <w:proofErr w:type="gramEnd"/>
      <w:r>
        <w:t xml:space="preserve">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proofErr w:type="gramStart"/>
      <w:r>
        <w:t>8.1 Para</w:t>
      </w:r>
      <w:proofErr w:type="gramEnd"/>
      <w:r>
        <w:t xml:space="preserve">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proofErr w:type="gramStart"/>
      <w:r>
        <w:t>8.2.2 Encerrada</w:t>
      </w:r>
      <w:proofErr w:type="gramEnd"/>
      <w:r>
        <w:t xml:space="preserve">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proofErr w:type="gramStart"/>
      <w:r>
        <w:t>8.2.3 Na</w:t>
      </w:r>
      <w:proofErr w:type="gramEnd"/>
      <w:r>
        <w:t xml:space="preserve">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proofErr w:type="gramStart"/>
      <w:r>
        <w:rPr>
          <w:rFonts w:ascii="Times New Roman" w:hAnsi="Times New Roman" w:cs="Times New Roman"/>
          <w:b/>
          <w:i w:val="0"/>
          <w:color w:val="000000"/>
          <w:sz w:val="24"/>
          <w:szCs w:val="24"/>
          <w:u w:val="single"/>
          <w:shd w:val="clear" w:color="auto" w:fill="FFFFFF"/>
        </w:rPr>
        <w:t>9.18 Na</w:t>
      </w:r>
      <w:proofErr w:type="gramEnd"/>
      <w:r>
        <w:rPr>
          <w:rFonts w:ascii="Times New Roman" w:hAnsi="Times New Roman" w:cs="Times New Roman"/>
          <w:b/>
          <w:i w:val="0"/>
          <w:color w:val="000000"/>
          <w:sz w:val="24"/>
          <w:szCs w:val="24"/>
          <w:u w:val="single"/>
          <w:shd w:val="clear" w:color="auto" w:fill="FFFFFF"/>
        </w:rPr>
        <w:t xml:space="preserve">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9.19 Se</w:t>
      </w:r>
      <w:proofErr w:type="gramEnd"/>
      <w:r>
        <w:rPr>
          <w:rFonts w:ascii="Times New Roman" w:hAnsi="Times New Roman" w:cs="Times New Roman"/>
          <w:i w:val="0"/>
          <w:color w:val="000000"/>
          <w:sz w:val="24"/>
          <w:szCs w:val="24"/>
        </w:rPr>
        <w:t xml:space="preserv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662A9711"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7CEBB434" w14:textId="796D23C7" w:rsidR="00D8755A" w:rsidRDefault="006E4215">
      <w:pPr>
        <w:pStyle w:val="Recuodecorpodetexto2"/>
        <w:shd w:val="clear" w:color="auto" w:fill="FFFFFF"/>
        <w:ind w:left="0"/>
        <w:jc w:val="both"/>
        <w:rPr>
          <w:rStyle w:val="Hyperlink"/>
          <w:rFonts w:ascii="Times New Roman" w:hAnsi="Times New Roman"/>
        </w:rPr>
      </w:pPr>
      <w:r w:rsidRPr="006774F0">
        <w:rPr>
          <w:rFonts w:ascii="Times New Roman" w:hAnsi="Times New Roman"/>
        </w:rPr>
        <w:t xml:space="preserve">10.7 Os recursos deverão ser anexados no sistema em campo próprio </w:t>
      </w:r>
      <w:r w:rsidR="006774F0" w:rsidRPr="006774F0">
        <w:rPr>
          <w:rFonts w:ascii="Times New Roman" w:hAnsi="Times New Roman"/>
          <w:color w:val="000000"/>
        </w:rPr>
        <w:t xml:space="preserve">na página eletrônica da </w:t>
      </w:r>
      <w:r w:rsidR="006774F0" w:rsidRPr="006774F0">
        <w:rPr>
          <w:rFonts w:ascii="Times New Roman" w:hAnsi="Times New Roman"/>
          <w:b/>
          <w:color w:val="000000"/>
          <w:u w:val="single"/>
        </w:rPr>
        <w:t>Bolsa de Licitações e Leilões</w:t>
      </w:r>
      <w:r w:rsidR="006774F0" w:rsidRPr="006774F0">
        <w:rPr>
          <w:rFonts w:ascii="Times New Roman" w:hAnsi="Times New Roman"/>
          <w:color w:val="000000"/>
        </w:rPr>
        <w:t xml:space="preserve"> (</w:t>
      </w:r>
      <w:hyperlink r:id="rId15" w:tooltip="http://www.bll.org.br" w:history="1">
        <w:r w:rsidR="006774F0" w:rsidRPr="006774F0">
          <w:rPr>
            <w:rStyle w:val="Hyperlink"/>
            <w:rFonts w:ascii="Times New Roman" w:hAnsi="Times New Roman"/>
          </w:rPr>
          <w:t>www.bll.org.br</w:t>
        </w:r>
      </w:hyperlink>
      <w:r w:rsidR="006774F0" w:rsidRPr="006774F0">
        <w:rPr>
          <w:rFonts w:ascii="Times New Roman" w:hAnsi="Times New Roman"/>
          <w:color w:val="000000"/>
        </w:rPr>
        <w:t xml:space="preserve">) ou também pelo protocolo eletrônico do município, através do link: itatinga.1doc.com.br/atendimento, (assunto: “licitação”, pedido de </w:t>
      </w:r>
      <w:r w:rsidR="006774F0">
        <w:rPr>
          <w:rFonts w:ascii="Times New Roman" w:hAnsi="Times New Roman"/>
          <w:color w:val="000000"/>
        </w:rPr>
        <w:t>impugnação</w:t>
      </w:r>
      <w:r w:rsidR="006774F0"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006774F0" w:rsidRPr="006774F0">
          <w:rPr>
            <w:rStyle w:val="Hyperlink"/>
            <w:rFonts w:ascii="Times New Roman" w:hAnsi="Times New Roman"/>
          </w:rPr>
          <w:t>https://itatinga.1doc.com.br/b.php?pg=wp/wp&amp;itd=5&amp;is=1038</w:t>
        </w:r>
      </w:hyperlink>
    </w:p>
    <w:p w14:paraId="1ACC5265" w14:textId="2E869AC1" w:rsidR="00C97ECE" w:rsidRPr="006774F0" w:rsidRDefault="006774F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w:t>
      </w:r>
      <w:proofErr w:type="gramStart"/>
      <w:r w:rsidRPr="006774F0">
        <w:rPr>
          <w:rFonts w:ascii="Times New Roman" w:hAnsi="Times New Roman"/>
          <w:b/>
          <w:bCs/>
          <w:color w:val="000000"/>
        </w:rPr>
        <w:t>pedidos</w:t>
      </w:r>
      <w:proofErr w:type="gramEnd"/>
      <w:r w:rsidRPr="006774F0">
        <w:rPr>
          <w:rFonts w:ascii="Times New Roman" w:hAnsi="Times New Roman"/>
          <w:b/>
          <w:bCs/>
          <w:color w:val="000000"/>
        </w:rPr>
        <w:t xml:space="preserve"> enviados por e-mail não serão considerados)</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proofErr w:type="gramStart"/>
      <w:r>
        <w:t>e</w:t>
      </w:r>
      <w:proofErr w:type="gramEnd"/>
      <w:r>
        <w:t>).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w:t>
      </w:r>
      <w:proofErr w:type="gramStart"/>
      <w:r>
        <w:t>deixar</w:t>
      </w:r>
      <w:proofErr w:type="gramEnd"/>
      <w:r>
        <w:t xml:space="preserve">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w:t>
      </w:r>
      <w:proofErr w:type="gramStart"/>
      <w:r>
        <w:t>salvo</w:t>
      </w:r>
      <w:proofErr w:type="gramEnd"/>
      <w:r>
        <w:t xml:space="preserve">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w:t>
      </w:r>
      <w:proofErr w:type="gramStart"/>
      <w:r>
        <w:t>não</w:t>
      </w:r>
      <w:proofErr w:type="gramEnd"/>
      <w:r>
        <w:t xml:space="preserve">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w:t>
      </w:r>
      <w:proofErr w:type="gramStart"/>
      <w:r>
        <w:t>recusar</w:t>
      </w:r>
      <w:proofErr w:type="gramEnd"/>
      <w:r>
        <w:t xml:space="preserve">-se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w:t>
      </w:r>
      <w:proofErr w:type="gramStart"/>
      <w:r>
        <w:t>pedir</w:t>
      </w:r>
      <w:proofErr w:type="gramEnd"/>
      <w:r>
        <w:t xml:space="preserve">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w:t>
      </w:r>
      <w:proofErr w:type="gramStart"/>
      <w:r>
        <w:t>deixar</w:t>
      </w:r>
      <w:proofErr w:type="gramEnd"/>
      <w:r>
        <w:t xml:space="preserve">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w:t>
      </w:r>
      <w:proofErr w:type="gramStart"/>
      <w:r>
        <w:t>apresentar</w:t>
      </w:r>
      <w:proofErr w:type="gramEnd"/>
      <w:r>
        <w:t xml:space="preserve">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w:t>
      </w:r>
      <w:proofErr w:type="gramStart"/>
      <w:r>
        <w:t>não</w:t>
      </w:r>
      <w:proofErr w:type="gramEnd"/>
      <w:r>
        <w:t xml:space="preserve">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w:t>
      </w:r>
      <w:proofErr w:type="gramStart"/>
      <w:r>
        <w:t>recusar</w:t>
      </w:r>
      <w:proofErr w:type="gramEnd"/>
      <w:r>
        <w:t>-se,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w:t>
      </w:r>
      <w:proofErr w:type="gramStart"/>
      <w:r>
        <w:t>apresentar</w:t>
      </w:r>
      <w:proofErr w:type="gramEnd"/>
      <w:r>
        <w:t xml:space="preserve">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w:t>
      </w:r>
      <w:proofErr w:type="gramStart"/>
      <w:r>
        <w:t>fraudar</w:t>
      </w:r>
      <w:proofErr w:type="gramEnd"/>
      <w:r>
        <w:t xml:space="preserve">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w:t>
      </w:r>
      <w:proofErr w:type="gramStart"/>
      <w:r>
        <w:t>comportar</w:t>
      </w:r>
      <w:proofErr w:type="gramEnd"/>
      <w:r>
        <w:t>-se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 xml:space="preserve">Serão formalizadas tantas Atas de Registro de Preços quantas forem necessárias para o registro de todos os itens constantes no Termo de Referência, com a indicação do licitante vencedor, a descrição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12.11 Após</w:t>
      </w:r>
      <w:proofErr w:type="gramEnd"/>
      <w:r>
        <w:rPr>
          <w:rFonts w:ascii="Times New Roman" w:hAnsi="Times New Roman" w:cs="Times New Roman"/>
          <w:sz w:val="24"/>
          <w:szCs w:val="24"/>
        </w:rPr>
        <w:t xml:space="preserve">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proofErr w:type="gramStart"/>
      <w:r>
        <w:rPr>
          <w:rFonts w:ascii="Times New Roman" w:hAnsi="Times New Roman" w:cs="Times New Roman"/>
          <w:sz w:val="24"/>
          <w:szCs w:val="24"/>
        </w:rPr>
        <w:t>12.12 Será</w:t>
      </w:r>
      <w:proofErr w:type="gramEnd"/>
      <w:r>
        <w:rPr>
          <w:rFonts w:ascii="Times New Roman" w:hAnsi="Times New Roman" w:cs="Times New Roman"/>
          <w:sz w:val="24"/>
          <w:szCs w:val="24"/>
        </w:rPr>
        <w:t xml:space="preserve">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t>12.14 Na</w:t>
      </w:r>
      <w:proofErr w:type="gramEnd"/>
      <w:r>
        <w:rPr>
          <w:rFonts w:ascii="Times New Roman" w:hAnsi="Times New Roman" w:cs="Times New Roman"/>
          <w:sz w:val="24"/>
          <w:szCs w:val="24"/>
        </w:rPr>
        <w:t xml:space="preserve">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0C9D9FAF"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0F1335">
        <w:rPr>
          <w:b/>
        </w:rPr>
        <w:t>50</w:t>
      </w:r>
      <w:r>
        <w:rPr>
          <w:b/>
        </w:rPr>
        <w:t xml:space="preserve">/2024 – Processo de Licitação nº </w:t>
      </w:r>
      <w:r w:rsidR="000C76E1">
        <w:rPr>
          <w:b/>
        </w:rPr>
        <w:t>12</w:t>
      </w:r>
      <w:r w:rsidR="000F1335">
        <w:rPr>
          <w:b/>
        </w:rPr>
        <w:t>3</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proofErr w:type="gramStart"/>
      <w:r>
        <w:t>14.1 As</w:t>
      </w:r>
      <w:proofErr w:type="gramEnd"/>
      <w:r>
        <w:t xml:space="preserve">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1F2F38CA" w14:textId="77777777" w:rsidR="008702E8" w:rsidRPr="008702E8" w:rsidRDefault="008702E8" w:rsidP="008702E8">
      <w:pPr>
        <w:shd w:val="clear" w:color="auto" w:fill="FFFFFF"/>
        <w:rPr>
          <w:color w:val="333333"/>
        </w:rPr>
      </w:pPr>
      <w:r w:rsidRPr="008702E8">
        <w:rPr>
          <w:color w:val="000000"/>
        </w:rPr>
        <w:t>02.00.00 .................. Poder Executivo</w:t>
      </w:r>
    </w:p>
    <w:p w14:paraId="71A24E9C" w14:textId="77777777" w:rsidR="008702E8" w:rsidRPr="008702E8" w:rsidRDefault="008702E8" w:rsidP="008702E8">
      <w:pPr>
        <w:shd w:val="clear" w:color="auto" w:fill="FFFFFF"/>
        <w:rPr>
          <w:color w:val="333333"/>
        </w:rPr>
      </w:pPr>
      <w:r w:rsidRPr="008702E8">
        <w:rPr>
          <w:color w:val="000000"/>
        </w:rPr>
        <w:t>02.07.00................... Diretoria Geral de Saúde</w:t>
      </w:r>
    </w:p>
    <w:p w14:paraId="7AAE9D78" w14:textId="77777777" w:rsidR="008702E8" w:rsidRPr="008702E8" w:rsidRDefault="008702E8" w:rsidP="008702E8">
      <w:pPr>
        <w:shd w:val="clear" w:color="auto" w:fill="FFFFFF"/>
        <w:rPr>
          <w:color w:val="333333"/>
        </w:rPr>
      </w:pPr>
      <w:r w:rsidRPr="008702E8">
        <w:rPr>
          <w:color w:val="000000"/>
        </w:rPr>
        <w:t>02.07.01................... Fundo Municipal de Saúde  </w:t>
      </w:r>
    </w:p>
    <w:p w14:paraId="17DC0CE4" w14:textId="77777777" w:rsidR="008702E8" w:rsidRPr="008702E8" w:rsidRDefault="008702E8" w:rsidP="008702E8">
      <w:pPr>
        <w:shd w:val="clear" w:color="auto" w:fill="FFFFFF"/>
        <w:rPr>
          <w:color w:val="333333"/>
        </w:rPr>
      </w:pPr>
      <w:r w:rsidRPr="008702E8">
        <w:rPr>
          <w:color w:val="000000"/>
        </w:rPr>
        <w:t>10.</w:t>
      </w:r>
      <w:proofErr w:type="gramStart"/>
      <w:r w:rsidRPr="008702E8">
        <w:rPr>
          <w:color w:val="000000"/>
        </w:rPr>
        <w:t>3010024.2035....</w:t>
      </w:r>
      <w:proofErr w:type="gramEnd"/>
      <w:r w:rsidRPr="008702E8">
        <w:rPr>
          <w:color w:val="000000"/>
        </w:rPr>
        <w:t>. Manutenção Geral do Fundo Municipal de Saúde </w:t>
      </w:r>
    </w:p>
    <w:p w14:paraId="6FE749E3" w14:textId="77777777" w:rsidR="008702E8" w:rsidRPr="008702E8" w:rsidRDefault="008702E8" w:rsidP="008702E8">
      <w:pPr>
        <w:shd w:val="clear" w:color="auto" w:fill="FFFFFF"/>
        <w:rPr>
          <w:color w:val="333333"/>
        </w:rPr>
      </w:pPr>
      <w:r w:rsidRPr="008702E8">
        <w:rPr>
          <w:color w:val="000000"/>
        </w:rPr>
        <w:t xml:space="preserve">3.3.90.32.00............. Material, </w:t>
      </w:r>
      <w:proofErr w:type="gramStart"/>
      <w:r w:rsidRPr="008702E8">
        <w:rPr>
          <w:color w:val="000000"/>
        </w:rPr>
        <w:t>Bem</w:t>
      </w:r>
      <w:proofErr w:type="gramEnd"/>
      <w:r w:rsidRPr="008702E8">
        <w:rPr>
          <w:color w:val="000000"/>
        </w:rPr>
        <w:t xml:space="preserve"> ou Serviço para Distribuição</w:t>
      </w:r>
    </w:p>
    <w:p w14:paraId="170A791C" w14:textId="77777777" w:rsidR="008702E8" w:rsidRPr="008702E8" w:rsidRDefault="008702E8" w:rsidP="008702E8">
      <w:pPr>
        <w:shd w:val="clear" w:color="auto" w:fill="FFFFFF"/>
        <w:rPr>
          <w:color w:val="333333"/>
        </w:rPr>
      </w:pPr>
      <w:r w:rsidRPr="008702E8">
        <w:rPr>
          <w:color w:val="333333"/>
        </w:rPr>
        <w:t> </w:t>
      </w:r>
    </w:p>
    <w:p w14:paraId="07D4F387" w14:textId="77777777" w:rsidR="008702E8" w:rsidRPr="008702E8" w:rsidRDefault="008702E8" w:rsidP="008702E8">
      <w:pPr>
        <w:shd w:val="clear" w:color="auto" w:fill="FFFFFF"/>
        <w:rPr>
          <w:color w:val="333333"/>
        </w:rPr>
      </w:pPr>
      <w:r w:rsidRPr="008702E8">
        <w:rPr>
          <w:color w:val="000000"/>
        </w:rPr>
        <w:t>02.00.00 .................. Poder Executivo</w:t>
      </w:r>
    </w:p>
    <w:p w14:paraId="0F8F390B" w14:textId="77777777" w:rsidR="008702E8" w:rsidRPr="008702E8" w:rsidRDefault="008702E8" w:rsidP="008702E8">
      <w:pPr>
        <w:shd w:val="clear" w:color="auto" w:fill="FFFFFF"/>
        <w:rPr>
          <w:color w:val="333333"/>
        </w:rPr>
      </w:pPr>
      <w:r w:rsidRPr="008702E8">
        <w:rPr>
          <w:color w:val="000000"/>
        </w:rPr>
        <w:t>02.07.00................... Diretoria Geral de Saúde</w:t>
      </w:r>
    </w:p>
    <w:p w14:paraId="048C1AEA" w14:textId="77777777" w:rsidR="008702E8" w:rsidRPr="008702E8" w:rsidRDefault="008702E8" w:rsidP="008702E8">
      <w:pPr>
        <w:shd w:val="clear" w:color="auto" w:fill="FFFFFF"/>
        <w:rPr>
          <w:color w:val="333333"/>
        </w:rPr>
      </w:pPr>
      <w:r w:rsidRPr="008702E8">
        <w:rPr>
          <w:color w:val="000000"/>
        </w:rPr>
        <w:t>02.07.01................... Fundo Municipal de Saúde  </w:t>
      </w:r>
    </w:p>
    <w:p w14:paraId="0DF1342A" w14:textId="77777777" w:rsidR="008702E8" w:rsidRPr="008702E8" w:rsidRDefault="008702E8" w:rsidP="008702E8">
      <w:pPr>
        <w:shd w:val="clear" w:color="auto" w:fill="FFFFFF"/>
        <w:rPr>
          <w:color w:val="333333"/>
        </w:rPr>
      </w:pPr>
      <w:r w:rsidRPr="008702E8">
        <w:rPr>
          <w:color w:val="000000"/>
        </w:rPr>
        <w:t>10.</w:t>
      </w:r>
      <w:proofErr w:type="gramStart"/>
      <w:r w:rsidRPr="008702E8">
        <w:rPr>
          <w:color w:val="000000"/>
        </w:rPr>
        <w:t>3030024.2038....</w:t>
      </w:r>
      <w:proofErr w:type="gramEnd"/>
      <w:r w:rsidRPr="008702E8">
        <w:rPr>
          <w:color w:val="000000"/>
        </w:rPr>
        <w:t>. Assistência Farmacêutica  </w:t>
      </w:r>
    </w:p>
    <w:p w14:paraId="796AE8BA" w14:textId="6617568F" w:rsidR="008702E8" w:rsidRPr="008702E8" w:rsidRDefault="008702E8" w:rsidP="008702E8">
      <w:pPr>
        <w:shd w:val="clear" w:color="auto" w:fill="FFFFFF"/>
        <w:rPr>
          <w:color w:val="000000"/>
        </w:rPr>
      </w:pPr>
      <w:r w:rsidRPr="008702E8">
        <w:rPr>
          <w:color w:val="000000"/>
        </w:rPr>
        <w:t xml:space="preserve">3.3.90.32.00............. Material, </w:t>
      </w:r>
      <w:proofErr w:type="gramStart"/>
      <w:r w:rsidRPr="008702E8">
        <w:rPr>
          <w:color w:val="000000"/>
        </w:rPr>
        <w:t>Bem</w:t>
      </w:r>
      <w:proofErr w:type="gramEnd"/>
      <w:r w:rsidRPr="008702E8">
        <w:rPr>
          <w:color w:val="000000"/>
        </w:rPr>
        <w:t xml:space="preserve"> ou Serviços para Distribuição</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proofErr w:type="gramStart"/>
      <w:r>
        <w:t>15.1 Os</w:t>
      </w:r>
      <w:proofErr w:type="gramEnd"/>
      <w:r>
        <w:t xml:space="preserve">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proofErr w:type="gramStart"/>
      <w:r>
        <w:t>15.4 Na</w:t>
      </w:r>
      <w:proofErr w:type="gramEnd"/>
      <w:r>
        <w:t xml:space="preserve">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proofErr w:type="gramStart"/>
      <w:r>
        <w:t>15.5 Na</w:t>
      </w:r>
      <w:proofErr w:type="gramEnd"/>
      <w:r>
        <w:t xml:space="preserve">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proofErr w:type="gramStart"/>
      <w:r>
        <w:t>15.7.1 Enquanto</w:t>
      </w:r>
      <w:proofErr w:type="gramEnd"/>
      <w:r>
        <w:t xml:space="preserve">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proofErr w:type="gramStart"/>
      <w:r>
        <w:t>16.8 Os</w:t>
      </w:r>
      <w:proofErr w:type="gramEnd"/>
      <w:r>
        <w:t xml:space="preserve">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proofErr w:type="gramStart"/>
      <w:r>
        <w:t>16.14 Os</w:t>
      </w:r>
      <w:proofErr w:type="gramEnd"/>
      <w:r>
        <w:t xml:space="preserve">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72EA6A62" w14:textId="77777777" w:rsidR="00C97ECE" w:rsidRDefault="006E4215">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50A03449" w:rsidR="00C97ECE" w:rsidRDefault="006E4215">
      <w:pPr>
        <w:jc w:val="center"/>
        <w:rPr>
          <w:color w:val="000000"/>
        </w:rPr>
      </w:pPr>
      <w:r>
        <w:rPr>
          <w:color w:val="000000"/>
        </w:rPr>
        <w:t xml:space="preserve">Prefeitura Municipal de Itatinga aos </w:t>
      </w:r>
      <w:r w:rsidR="00B57200">
        <w:rPr>
          <w:color w:val="000000"/>
        </w:rPr>
        <w:t>09 de setembro</w:t>
      </w:r>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2E09B602" w:rsidR="00C97ECE" w:rsidRDefault="006E4215">
      <w:pPr>
        <w:spacing w:line="360" w:lineRule="auto"/>
        <w:jc w:val="center"/>
        <w:rPr>
          <w:b/>
          <w:color w:val="000000"/>
          <w:lang w:val="pt-PT"/>
        </w:rPr>
      </w:pPr>
      <w:r>
        <w:rPr>
          <w:b/>
          <w:color w:val="000000"/>
          <w:lang w:val="pt-PT"/>
        </w:rPr>
        <w:t xml:space="preserve">Afixado no </w:t>
      </w:r>
      <w:r w:rsidR="002662C1">
        <w:rPr>
          <w:b/>
          <w:color w:val="000000"/>
          <w:lang w:val="pt-PT"/>
        </w:rPr>
        <w:t>PNCP e Portal do município</w:t>
      </w:r>
      <w:r>
        <w:rPr>
          <w:b/>
          <w:color w:val="000000"/>
          <w:lang w:val="pt-PT"/>
        </w:rPr>
        <w:t>,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527E0783" w14:textId="77777777" w:rsidR="00B179F8" w:rsidRDefault="00B179F8">
      <w:pPr>
        <w:spacing w:before="100" w:beforeAutospacing="1" w:after="100" w:afterAutospacing="1"/>
        <w:jc w:val="center"/>
        <w:rPr>
          <w:b/>
          <w:bCs/>
          <w:color w:val="000000"/>
        </w:rPr>
      </w:pPr>
      <w:bookmarkStart w:id="19" w:name="_GoBack"/>
      <w:bookmarkEnd w:id="19"/>
    </w:p>
    <w:p w14:paraId="54837684" w14:textId="77777777" w:rsidR="00B179F8" w:rsidRDefault="00B179F8">
      <w:pPr>
        <w:spacing w:before="100" w:beforeAutospacing="1" w:after="100" w:afterAutospacing="1"/>
        <w:jc w:val="center"/>
        <w:rPr>
          <w:b/>
          <w:bCs/>
          <w:color w:val="000000"/>
        </w:rPr>
      </w:pPr>
    </w:p>
    <w:p w14:paraId="422A35F1" w14:textId="77777777" w:rsidR="00B179F8" w:rsidRDefault="00B179F8">
      <w:pPr>
        <w:spacing w:before="100" w:beforeAutospacing="1" w:after="100" w:afterAutospacing="1"/>
        <w:jc w:val="center"/>
        <w:rPr>
          <w:b/>
          <w:bCs/>
          <w:color w:val="000000"/>
        </w:rPr>
      </w:pPr>
    </w:p>
    <w:p w14:paraId="697AB2FD" w14:textId="77777777" w:rsidR="00B179F8" w:rsidRDefault="00B179F8">
      <w:pPr>
        <w:spacing w:before="100" w:beforeAutospacing="1" w:after="100" w:afterAutospacing="1"/>
        <w:jc w:val="center"/>
        <w:rPr>
          <w:b/>
          <w:bCs/>
          <w:color w:val="000000"/>
        </w:rPr>
      </w:pPr>
    </w:p>
    <w:p w14:paraId="3B6E835C" w14:textId="77777777" w:rsidR="00B179F8" w:rsidRDefault="00B179F8">
      <w:pPr>
        <w:spacing w:before="100" w:beforeAutospacing="1" w:after="100" w:afterAutospacing="1"/>
        <w:jc w:val="center"/>
        <w:rPr>
          <w:b/>
          <w:bCs/>
          <w:color w:val="000000"/>
        </w:rPr>
      </w:pPr>
    </w:p>
    <w:p w14:paraId="663E04D4" w14:textId="77777777" w:rsidR="00B179F8" w:rsidRDefault="00B179F8">
      <w:pPr>
        <w:spacing w:before="100" w:beforeAutospacing="1" w:after="100" w:afterAutospacing="1"/>
        <w:jc w:val="center"/>
        <w:rPr>
          <w:b/>
          <w:bCs/>
          <w:color w:val="000000"/>
        </w:rPr>
      </w:pPr>
    </w:p>
    <w:p w14:paraId="278FF54F" w14:textId="77777777" w:rsidR="00B179F8" w:rsidRDefault="00B179F8">
      <w:pPr>
        <w:spacing w:before="100" w:beforeAutospacing="1" w:after="100" w:afterAutospacing="1"/>
        <w:jc w:val="center"/>
        <w:rPr>
          <w:b/>
          <w:bCs/>
          <w:color w:val="000000"/>
        </w:rPr>
      </w:pPr>
    </w:p>
    <w:p w14:paraId="3B0E8743" w14:textId="77777777" w:rsidR="00B179F8" w:rsidRDefault="00B179F8">
      <w:pPr>
        <w:spacing w:before="100" w:beforeAutospacing="1" w:after="100" w:afterAutospacing="1"/>
        <w:jc w:val="center"/>
        <w:rPr>
          <w:b/>
          <w:bCs/>
          <w:color w:val="000000"/>
        </w:rPr>
      </w:pPr>
    </w:p>
    <w:p w14:paraId="26AEE7A6" w14:textId="77777777" w:rsidR="00B179F8" w:rsidRDefault="00B179F8">
      <w:pPr>
        <w:spacing w:before="100" w:beforeAutospacing="1" w:after="100" w:afterAutospacing="1"/>
        <w:jc w:val="center"/>
        <w:rPr>
          <w:b/>
          <w:bCs/>
          <w:color w:val="000000"/>
        </w:rPr>
      </w:pPr>
    </w:p>
    <w:p w14:paraId="6539880D" w14:textId="77777777" w:rsidR="00B179F8" w:rsidRDefault="00B179F8">
      <w:pPr>
        <w:spacing w:before="100" w:beforeAutospacing="1" w:after="100" w:afterAutospacing="1"/>
        <w:jc w:val="center"/>
        <w:rPr>
          <w:b/>
          <w:bCs/>
          <w:color w:val="000000"/>
        </w:rPr>
      </w:pPr>
    </w:p>
    <w:p w14:paraId="0E05027D" w14:textId="77777777" w:rsidR="00B179F8" w:rsidRDefault="00B179F8">
      <w:pPr>
        <w:spacing w:before="100" w:beforeAutospacing="1" w:after="100" w:afterAutospacing="1"/>
        <w:jc w:val="center"/>
        <w:rPr>
          <w:b/>
          <w:bCs/>
          <w:color w:val="000000"/>
        </w:rPr>
      </w:pPr>
    </w:p>
    <w:p w14:paraId="30ACEAA5" w14:textId="6B2538E8" w:rsidR="00C97ECE"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E ESTUDO TECNICO PRELIMINAR</w:t>
      </w:r>
    </w:p>
    <w:p w14:paraId="78C391BF" w14:textId="56A56442" w:rsidR="00CE0C4A" w:rsidRDefault="00A16E99">
      <w:pPr>
        <w:spacing w:before="100" w:beforeAutospacing="1" w:after="100" w:afterAutospacing="1"/>
        <w:jc w:val="center"/>
        <w:rPr>
          <w:b/>
          <w:bCs/>
          <w:color w:val="000000"/>
        </w:rPr>
      </w:pPr>
      <w:r>
        <w:rPr>
          <w:b/>
          <w:bCs/>
          <w:color w:val="000000"/>
        </w:rPr>
        <w:t>(EM ANEXO)</w:t>
      </w:r>
    </w:p>
    <w:p w14:paraId="07EF2032" w14:textId="77777777" w:rsidR="00CE0C4A" w:rsidRDefault="00CE0C4A">
      <w:pPr>
        <w:spacing w:before="100" w:beforeAutospacing="1" w:after="100" w:afterAutospacing="1"/>
        <w:jc w:val="center"/>
        <w:rPr>
          <w:b/>
          <w:bCs/>
          <w:color w:val="000000"/>
        </w:rPr>
      </w:pPr>
    </w:p>
    <w:p w14:paraId="14DC97DC" w14:textId="713D1F98" w:rsidR="00CE0C4A" w:rsidRDefault="00CE0C4A">
      <w:pPr>
        <w:spacing w:before="100" w:beforeAutospacing="1" w:after="100" w:afterAutospacing="1"/>
        <w:jc w:val="center"/>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2A5AC32D" w:rsidR="00B179F8" w:rsidRDefault="00B179F8">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5DC7CC22" w14:textId="54EF189B" w:rsidR="00B179F8" w:rsidRDefault="00B179F8">
      <w:pPr>
        <w:spacing w:before="100" w:beforeAutospacing="1" w:after="100" w:afterAutospacing="1"/>
        <w:jc w:val="center"/>
        <w:rPr>
          <w:b/>
          <w:bCs/>
          <w:color w:val="000000"/>
        </w:rPr>
      </w:pPr>
    </w:p>
    <w:p w14:paraId="738FCD7E" w14:textId="6ECB5D25" w:rsidR="00B179F8" w:rsidRDefault="00B179F8">
      <w:pPr>
        <w:spacing w:before="100" w:beforeAutospacing="1" w:after="100" w:afterAutospacing="1"/>
        <w:jc w:val="center"/>
        <w:rPr>
          <w:b/>
          <w:bCs/>
          <w:color w:val="000000"/>
        </w:rPr>
      </w:pPr>
    </w:p>
    <w:p w14:paraId="0AC156BF" w14:textId="36298C11" w:rsidR="00B179F8" w:rsidRDefault="00B179F8">
      <w:pPr>
        <w:spacing w:before="100" w:beforeAutospacing="1" w:after="100" w:afterAutospacing="1"/>
        <w:jc w:val="center"/>
        <w:rPr>
          <w:b/>
          <w:bCs/>
          <w:color w:val="000000"/>
        </w:rPr>
      </w:pPr>
    </w:p>
    <w:p w14:paraId="72EF483B" w14:textId="60B2FA64" w:rsidR="00B179F8" w:rsidRDefault="00B179F8">
      <w:pPr>
        <w:spacing w:before="100" w:beforeAutospacing="1" w:after="100" w:afterAutospacing="1"/>
        <w:jc w:val="center"/>
        <w:rPr>
          <w:b/>
          <w:bCs/>
          <w:color w:val="000000"/>
        </w:rPr>
      </w:pPr>
    </w:p>
    <w:p w14:paraId="4D3CAB04" w14:textId="2B798661" w:rsidR="00B179F8" w:rsidRDefault="00B179F8">
      <w:pPr>
        <w:spacing w:before="100" w:beforeAutospacing="1" w:after="100" w:afterAutospacing="1"/>
        <w:jc w:val="center"/>
        <w:rPr>
          <w:b/>
          <w:bCs/>
          <w:color w:val="000000"/>
        </w:rPr>
      </w:pPr>
    </w:p>
    <w:p w14:paraId="70250D7A" w14:textId="58830425" w:rsidR="00B179F8" w:rsidRDefault="00B179F8">
      <w:pPr>
        <w:spacing w:before="100" w:beforeAutospacing="1" w:after="100" w:afterAutospacing="1"/>
        <w:jc w:val="center"/>
        <w:rPr>
          <w:b/>
          <w:bCs/>
          <w:color w:val="000000"/>
        </w:rPr>
      </w:pPr>
    </w:p>
    <w:p w14:paraId="3542DEFA" w14:textId="77777777" w:rsidR="00B179F8" w:rsidRDefault="00B179F8">
      <w:pPr>
        <w:spacing w:before="100" w:beforeAutospacing="1" w:after="100" w:afterAutospacing="1"/>
        <w:jc w:val="center"/>
        <w:rPr>
          <w:b/>
          <w:bCs/>
          <w:color w:val="000000"/>
        </w:rPr>
      </w:pPr>
    </w:p>
    <w:p w14:paraId="2A9CE7E1" w14:textId="77777777" w:rsidR="00CE0C4A" w:rsidRDefault="00CE0C4A">
      <w:pPr>
        <w:spacing w:before="100" w:beforeAutospacing="1" w:after="100" w:afterAutospacing="1"/>
        <w:jc w:val="center"/>
        <w:rPr>
          <w:b/>
          <w:bCs/>
          <w:color w:val="000000"/>
        </w:rPr>
      </w:pPr>
    </w:p>
    <w:p w14:paraId="079B1F19" w14:textId="4C4D9603" w:rsidR="00CE0C4A" w:rsidRDefault="00CE0C4A">
      <w:pPr>
        <w:spacing w:before="100" w:beforeAutospacing="1" w:after="100" w:afterAutospacing="1"/>
        <w:jc w:val="center"/>
        <w:rPr>
          <w:b/>
          <w:bCs/>
          <w:color w:val="000000"/>
        </w:rPr>
      </w:pPr>
    </w:p>
    <w:p w14:paraId="5780D8CA" w14:textId="0509A636" w:rsidR="00A16E99" w:rsidRDefault="00A16E99">
      <w:pPr>
        <w:spacing w:before="100" w:beforeAutospacing="1" w:after="100" w:afterAutospacing="1"/>
        <w:jc w:val="center"/>
        <w:rPr>
          <w:b/>
          <w:bCs/>
          <w:color w:val="000000"/>
        </w:rPr>
      </w:pPr>
    </w:p>
    <w:p w14:paraId="5E3A1D83" w14:textId="768B17C2" w:rsidR="00A16E99" w:rsidRDefault="00A16E99">
      <w:pPr>
        <w:spacing w:before="100" w:beforeAutospacing="1" w:after="100" w:afterAutospacing="1"/>
        <w:jc w:val="center"/>
        <w:rPr>
          <w:b/>
          <w:bCs/>
          <w:color w:val="000000"/>
        </w:rPr>
      </w:pPr>
    </w:p>
    <w:p w14:paraId="511B6044" w14:textId="2248F509" w:rsidR="00A16E99" w:rsidRDefault="00A16E99">
      <w:pPr>
        <w:spacing w:before="100" w:beforeAutospacing="1" w:after="100" w:afterAutospacing="1"/>
        <w:jc w:val="center"/>
        <w:rPr>
          <w:b/>
          <w:bCs/>
          <w:color w:val="000000"/>
        </w:rPr>
      </w:pPr>
    </w:p>
    <w:p w14:paraId="63ED160F" w14:textId="19743BB5" w:rsidR="00A16E99" w:rsidRDefault="00A16E99">
      <w:pPr>
        <w:spacing w:before="100" w:beforeAutospacing="1" w:after="100" w:afterAutospacing="1"/>
        <w:jc w:val="center"/>
        <w:rPr>
          <w:b/>
          <w:bCs/>
          <w:color w:val="000000"/>
        </w:rPr>
      </w:pPr>
    </w:p>
    <w:p w14:paraId="1B2344B4" w14:textId="330F7ED7" w:rsidR="00A16E99" w:rsidRDefault="00A16E99">
      <w:pPr>
        <w:spacing w:before="100" w:beforeAutospacing="1" w:after="100" w:afterAutospacing="1"/>
        <w:jc w:val="center"/>
        <w:rPr>
          <w:b/>
          <w:bCs/>
          <w:color w:val="000000"/>
        </w:rPr>
      </w:pPr>
    </w:p>
    <w:p w14:paraId="2DEC9C44" w14:textId="6504C1B2" w:rsidR="00CE0C4A" w:rsidRDefault="00CE0C4A">
      <w:pPr>
        <w:spacing w:before="100" w:beforeAutospacing="1" w:after="100" w:afterAutospacing="1"/>
        <w:jc w:val="center"/>
        <w:rPr>
          <w:b/>
          <w:bCs/>
          <w:color w:val="000000"/>
        </w:rPr>
      </w:pPr>
      <w:r>
        <w:rPr>
          <w:b/>
          <w:bCs/>
          <w:color w:val="000000"/>
        </w:rPr>
        <w:t>APÊNDICE DO ANEXO I - TABELA DE REFERÊNCIA</w:t>
      </w:r>
    </w:p>
    <w:tbl>
      <w:tblPr>
        <w:tblW w:w="10768" w:type="dxa"/>
        <w:tblInd w:w="-572" w:type="dxa"/>
        <w:tblCellMar>
          <w:left w:w="70" w:type="dxa"/>
          <w:right w:w="70" w:type="dxa"/>
        </w:tblCellMar>
        <w:tblLook w:val="04A0" w:firstRow="1" w:lastRow="0" w:firstColumn="1" w:lastColumn="0" w:noHBand="0" w:noVBand="1"/>
      </w:tblPr>
      <w:tblGrid>
        <w:gridCol w:w="480"/>
        <w:gridCol w:w="4897"/>
        <w:gridCol w:w="1113"/>
        <w:gridCol w:w="627"/>
        <w:gridCol w:w="1135"/>
        <w:gridCol w:w="1177"/>
        <w:gridCol w:w="1339"/>
      </w:tblGrid>
      <w:tr w:rsidR="006E55E9" w:rsidRPr="006E55E9" w14:paraId="50081495" w14:textId="77777777" w:rsidTr="006E55E9">
        <w:trPr>
          <w:trHeight w:val="67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02479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E81B15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07E357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4D7148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A3ADB7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 xml:space="preserve"> PREÇO MÉDIO UNITÁRIO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F01C04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PREÇO MÉDIO TOTAL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139C35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TOTAL COTA ABERTA</w:t>
            </w:r>
          </w:p>
        </w:tc>
      </w:tr>
      <w:tr w:rsidR="006E55E9" w:rsidRPr="006E55E9" w14:paraId="68CAD8C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0A7DA8"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w:t>
            </w:r>
          </w:p>
        </w:tc>
        <w:tc>
          <w:tcPr>
            <w:tcW w:w="0" w:type="auto"/>
            <w:tcBorders>
              <w:top w:val="nil"/>
              <w:left w:val="nil"/>
              <w:bottom w:val="single" w:sz="4" w:space="0" w:color="auto"/>
              <w:right w:val="single" w:sz="4" w:space="0" w:color="auto"/>
            </w:tcBorders>
            <w:shd w:val="clear" w:color="000000" w:fill="FFFFFF"/>
            <w:vAlign w:val="center"/>
            <w:hideMark/>
          </w:tcPr>
          <w:p w14:paraId="6A83749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Aciclovir 200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01CA78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654151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12B95FB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R$ 0,3400</w:t>
            </w:r>
          </w:p>
        </w:tc>
        <w:tc>
          <w:tcPr>
            <w:tcW w:w="0" w:type="auto"/>
            <w:tcBorders>
              <w:top w:val="nil"/>
              <w:left w:val="nil"/>
              <w:bottom w:val="single" w:sz="4" w:space="0" w:color="auto"/>
              <w:right w:val="single" w:sz="4" w:space="0" w:color="auto"/>
            </w:tcBorders>
            <w:shd w:val="clear" w:color="000000" w:fill="FFFFFF"/>
            <w:vAlign w:val="center"/>
            <w:hideMark/>
          </w:tcPr>
          <w:p w14:paraId="6C9A5D1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3.978,0000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F1A16D"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R$ 3.005.797,9875</w:t>
            </w:r>
          </w:p>
        </w:tc>
      </w:tr>
      <w:tr w:rsidR="006E55E9" w:rsidRPr="006E55E9" w14:paraId="7BD2CC1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8EBC9E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w:t>
            </w:r>
          </w:p>
        </w:tc>
        <w:tc>
          <w:tcPr>
            <w:tcW w:w="0" w:type="auto"/>
            <w:tcBorders>
              <w:top w:val="nil"/>
              <w:left w:val="nil"/>
              <w:bottom w:val="single" w:sz="4" w:space="0" w:color="auto"/>
              <w:right w:val="single" w:sz="4" w:space="0" w:color="auto"/>
            </w:tcBorders>
            <w:shd w:val="clear" w:color="000000" w:fill="FFFFFF"/>
            <w:vAlign w:val="center"/>
            <w:hideMark/>
          </w:tcPr>
          <w:p w14:paraId="18AC5FF5"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Aciclovir creme 50 mg/g bisnaga com 10 grs. Uso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7E9FBB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Tubo</w:t>
            </w:r>
          </w:p>
        </w:tc>
        <w:tc>
          <w:tcPr>
            <w:tcW w:w="0" w:type="auto"/>
            <w:tcBorders>
              <w:top w:val="nil"/>
              <w:left w:val="nil"/>
              <w:bottom w:val="single" w:sz="4" w:space="0" w:color="auto"/>
              <w:right w:val="single" w:sz="4" w:space="0" w:color="auto"/>
            </w:tcBorders>
            <w:shd w:val="clear" w:color="000000" w:fill="FFFFFF"/>
            <w:noWrap/>
            <w:vAlign w:val="center"/>
            <w:hideMark/>
          </w:tcPr>
          <w:p w14:paraId="566A80C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4EDB68A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R$ 3,8250</w:t>
            </w:r>
          </w:p>
        </w:tc>
        <w:tc>
          <w:tcPr>
            <w:tcW w:w="0" w:type="auto"/>
            <w:tcBorders>
              <w:top w:val="nil"/>
              <w:left w:val="nil"/>
              <w:bottom w:val="single" w:sz="4" w:space="0" w:color="auto"/>
              <w:right w:val="single" w:sz="4" w:space="0" w:color="auto"/>
            </w:tcBorders>
            <w:shd w:val="clear" w:color="000000" w:fill="FFFFFF"/>
            <w:vAlign w:val="center"/>
            <w:hideMark/>
          </w:tcPr>
          <w:p w14:paraId="524B7D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1.147,5000 </w:t>
            </w:r>
          </w:p>
        </w:tc>
        <w:tc>
          <w:tcPr>
            <w:tcW w:w="0" w:type="auto"/>
            <w:vMerge/>
            <w:tcBorders>
              <w:top w:val="nil"/>
              <w:left w:val="single" w:sz="4" w:space="0" w:color="auto"/>
              <w:bottom w:val="single" w:sz="4" w:space="0" w:color="auto"/>
              <w:right w:val="single" w:sz="4" w:space="0" w:color="auto"/>
            </w:tcBorders>
            <w:vAlign w:val="center"/>
            <w:hideMark/>
          </w:tcPr>
          <w:p w14:paraId="351B853A" w14:textId="77777777" w:rsidR="006E55E9" w:rsidRPr="006E55E9" w:rsidRDefault="006E55E9" w:rsidP="006E55E9">
            <w:pPr>
              <w:rPr>
                <w:rFonts w:ascii="Calibri" w:hAnsi="Calibri" w:cs="Calibri"/>
                <w:b/>
                <w:bCs/>
                <w:color w:val="000000"/>
                <w:sz w:val="16"/>
                <w:szCs w:val="16"/>
              </w:rPr>
            </w:pPr>
          </w:p>
        </w:tc>
      </w:tr>
      <w:tr w:rsidR="006E55E9" w:rsidRPr="006E55E9" w14:paraId="594601C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ECC69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w:t>
            </w:r>
          </w:p>
        </w:tc>
        <w:tc>
          <w:tcPr>
            <w:tcW w:w="0" w:type="auto"/>
            <w:tcBorders>
              <w:top w:val="nil"/>
              <w:left w:val="nil"/>
              <w:bottom w:val="single" w:sz="4" w:space="0" w:color="auto"/>
              <w:right w:val="single" w:sz="4" w:space="0" w:color="auto"/>
            </w:tcBorders>
            <w:shd w:val="clear" w:color="000000" w:fill="FFFFFF"/>
            <w:vAlign w:val="center"/>
            <w:hideMark/>
          </w:tcPr>
          <w:p w14:paraId="768BF4F5"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Ácido Acetilsalicílico 100 mg. Comp.-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241543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F497E1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199125</w:t>
            </w:r>
          </w:p>
        </w:tc>
        <w:tc>
          <w:tcPr>
            <w:tcW w:w="0" w:type="auto"/>
            <w:tcBorders>
              <w:top w:val="nil"/>
              <w:left w:val="nil"/>
              <w:bottom w:val="single" w:sz="4" w:space="0" w:color="auto"/>
              <w:right w:val="single" w:sz="4" w:space="0" w:color="auto"/>
            </w:tcBorders>
            <w:shd w:val="clear" w:color="000000" w:fill="FFFFFF"/>
            <w:noWrap/>
            <w:vAlign w:val="center"/>
            <w:hideMark/>
          </w:tcPr>
          <w:p w14:paraId="5177927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R$ 0,0900</w:t>
            </w:r>
          </w:p>
        </w:tc>
        <w:tc>
          <w:tcPr>
            <w:tcW w:w="0" w:type="auto"/>
            <w:tcBorders>
              <w:top w:val="nil"/>
              <w:left w:val="nil"/>
              <w:bottom w:val="single" w:sz="4" w:space="0" w:color="auto"/>
              <w:right w:val="single" w:sz="4" w:space="0" w:color="auto"/>
            </w:tcBorders>
            <w:shd w:val="clear" w:color="000000" w:fill="FFFFFF"/>
            <w:vAlign w:val="center"/>
            <w:hideMark/>
          </w:tcPr>
          <w:p w14:paraId="733AFC6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17.921,2500 </w:t>
            </w:r>
          </w:p>
        </w:tc>
        <w:tc>
          <w:tcPr>
            <w:tcW w:w="0" w:type="auto"/>
            <w:vMerge/>
            <w:tcBorders>
              <w:top w:val="nil"/>
              <w:left w:val="single" w:sz="4" w:space="0" w:color="auto"/>
              <w:bottom w:val="single" w:sz="4" w:space="0" w:color="auto"/>
              <w:right w:val="single" w:sz="4" w:space="0" w:color="auto"/>
            </w:tcBorders>
            <w:vAlign w:val="center"/>
            <w:hideMark/>
          </w:tcPr>
          <w:p w14:paraId="38F2E4F3" w14:textId="77777777" w:rsidR="006E55E9" w:rsidRPr="006E55E9" w:rsidRDefault="006E55E9" w:rsidP="006E55E9">
            <w:pPr>
              <w:rPr>
                <w:rFonts w:ascii="Calibri" w:hAnsi="Calibri" w:cs="Calibri"/>
                <w:b/>
                <w:bCs/>
                <w:color w:val="000000"/>
                <w:sz w:val="16"/>
                <w:szCs w:val="16"/>
              </w:rPr>
            </w:pPr>
          </w:p>
        </w:tc>
      </w:tr>
      <w:tr w:rsidR="006E55E9" w:rsidRPr="006E55E9" w14:paraId="282A027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BF6F1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w:t>
            </w:r>
          </w:p>
        </w:tc>
        <w:tc>
          <w:tcPr>
            <w:tcW w:w="0" w:type="auto"/>
            <w:tcBorders>
              <w:top w:val="nil"/>
              <w:left w:val="nil"/>
              <w:bottom w:val="single" w:sz="4" w:space="0" w:color="auto"/>
              <w:right w:val="single" w:sz="4" w:space="0" w:color="auto"/>
            </w:tcBorders>
            <w:shd w:val="clear" w:color="000000" w:fill="FFFFFF"/>
            <w:vAlign w:val="center"/>
            <w:hideMark/>
          </w:tcPr>
          <w:p w14:paraId="64165F0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Ácido Fólico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947C7D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1CA3D1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46875</w:t>
            </w:r>
          </w:p>
        </w:tc>
        <w:tc>
          <w:tcPr>
            <w:tcW w:w="0" w:type="auto"/>
            <w:tcBorders>
              <w:top w:val="nil"/>
              <w:left w:val="nil"/>
              <w:bottom w:val="single" w:sz="4" w:space="0" w:color="auto"/>
              <w:right w:val="single" w:sz="4" w:space="0" w:color="auto"/>
            </w:tcBorders>
            <w:shd w:val="clear" w:color="000000" w:fill="FFFFFF"/>
            <w:noWrap/>
            <w:vAlign w:val="center"/>
            <w:hideMark/>
          </w:tcPr>
          <w:p w14:paraId="2696D88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R$ 0,5300</w:t>
            </w:r>
          </w:p>
        </w:tc>
        <w:tc>
          <w:tcPr>
            <w:tcW w:w="0" w:type="auto"/>
            <w:tcBorders>
              <w:top w:val="nil"/>
              <w:left w:val="nil"/>
              <w:bottom w:val="single" w:sz="4" w:space="0" w:color="auto"/>
              <w:right w:val="single" w:sz="4" w:space="0" w:color="auto"/>
            </w:tcBorders>
            <w:shd w:val="clear" w:color="000000" w:fill="FFFFFF"/>
            <w:vAlign w:val="center"/>
            <w:hideMark/>
          </w:tcPr>
          <w:p w14:paraId="03FE655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24.843,7500 </w:t>
            </w:r>
          </w:p>
        </w:tc>
        <w:tc>
          <w:tcPr>
            <w:tcW w:w="0" w:type="auto"/>
            <w:vMerge/>
            <w:tcBorders>
              <w:top w:val="nil"/>
              <w:left w:val="single" w:sz="4" w:space="0" w:color="auto"/>
              <w:bottom w:val="single" w:sz="4" w:space="0" w:color="auto"/>
              <w:right w:val="single" w:sz="4" w:space="0" w:color="auto"/>
            </w:tcBorders>
            <w:vAlign w:val="center"/>
            <w:hideMark/>
          </w:tcPr>
          <w:p w14:paraId="5182F626" w14:textId="77777777" w:rsidR="006E55E9" w:rsidRPr="006E55E9" w:rsidRDefault="006E55E9" w:rsidP="006E55E9">
            <w:pPr>
              <w:rPr>
                <w:rFonts w:ascii="Calibri" w:hAnsi="Calibri" w:cs="Calibri"/>
                <w:b/>
                <w:bCs/>
                <w:color w:val="000000"/>
                <w:sz w:val="16"/>
                <w:szCs w:val="16"/>
              </w:rPr>
            </w:pPr>
          </w:p>
        </w:tc>
      </w:tr>
      <w:tr w:rsidR="006E55E9" w:rsidRPr="006E55E9" w14:paraId="4CF133D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ACA5CE"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w:t>
            </w:r>
          </w:p>
        </w:tc>
        <w:tc>
          <w:tcPr>
            <w:tcW w:w="0" w:type="auto"/>
            <w:tcBorders>
              <w:top w:val="nil"/>
              <w:left w:val="nil"/>
              <w:bottom w:val="single" w:sz="4" w:space="0" w:color="auto"/>
              <w:right w:val="single" w:sz="4" w:space="0" w:color="auto"/>
            </w:tcBorders>
            <w:shd w:val="clear" w:color="000000" w:fill="FFFFFF"/>
            <w:vAlign w:val="center"/>
            <w:hideMark/>
          </w:tcPr>
          <w:p w14:paraId="7061BA3B"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250 mg. Cápsula-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03266F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58A3E89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40950</w:t>
            </w:r>
          </w:p>
        </w:tc>
        <w:tc>
          <w:tcPr>
            <w:tcW w:w="0" w:type="auto"/>
            <w:tcBorders>
              <w:top w:val="nil"/>
              <w:left w:val="nil"/>
              <w:bottom w:val="single" w:sz="4" w:space="0" w:color="auto"/>
              <w:right w:val="single" w:sz="4" w:space="0" w:color="auto"/>
            </w:tcBorders>
            <w:shd w:val="clear" w:color="000000" w:fill="FFFFFF"/>
            <w:noWrap/>
            <w:vAlign w:val="center"/>
            <w:hideMark/>
          </w:tcPr>
          <w:p w14:paraId="231FD0B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R$ 0,6300</w:t>
            </w:r>
          </w:p>
        </w:tc>
        <w:tc>
          <w:tcPr>
            <w:tcW w:w="0" w:type="auto"/>
            <w:tcBorders>
              <w:top w:val="nil"/>
              <w:left w:val="nil"/>
              <w:bottom w:val="single" w:sz="4" w:space="0" w:color="auto"/>
              <w:right w:val="single" w:sz="4" w:space="0" w:color="auto"/>
            </w:tcBorders>
            <w:shd w:val="clear" w:color="000000" w:fill="FFFFFF"/>
            <w:vAlign w:val="center"/>
            <w:hideMark/>
          </w:tcPr>
          <w:p w14:paraId="1697A64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25.798,5000 </w:t>
            </w:r>
          </w:p>
        </w:tc>
        <w:tc>
          <w:tcPr>
            <w:tcW w:w="0" w:type="auto"/>
            <w:vMerge/>
            <w:tcBorders>
              <w:top w:val="nil"/>
              <w:left w:val="single" w:sz="4" w:space="0" w:color="auto"/>
              <w:bottom w:val="single" w:sz="4" w:space="0" w:color="auto"/>
              <w:right w:val="single" w:sz="4" w:space="0" w:color="auto"/>
            </w:tcBorders>
            <w:vAlign w:val="center"/>
            <w:hideMark/>
          </w:tcPr>
          <w:p w14:paraId="52D19295" w14:textId="77777777" w:rsidR="006E55E9" w:rsidRPr="006E55E9" w:rsidRDefault="006E55E9" w:rsidP="006E55E9">
            <w:pPr>
              <w:rPr>
                <w:rFonts w:ascii="Calibri" w:hAnsi="Calibri" w:cs="Calibri"/>
                <w:b/>
                <w:bCs/>
                <w:color w:val="000000"/>
                <w:sz w:val="16"/>
                <w:szCs w:val="16"/>
              </w:rPr>
            </w:pPr>
          </w:p>
        </w:tc>
      </w:tr>
      <w:tr w:rsidR="006E55E9" w:rsidRPr="006E55E9" w14:paraId="1A3AD897"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5EDDE1"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w:t>
            </w:r>
          </w:p>
        </w:tc>
        <w:tc>
          <w:tcPr>
            <w:tcW w:w="0" w:type="auto"/>
            <w:tcBorders>
              <w:top w:val="nil"/>
              <w:left w:val="nil"/>
              <w:bottom w:val="single" w:sz="4" w:space="0" w:color="auto"/>
              <w:right w:val="single" w:sz="4" w:space="0" w:color="auto"/>
            </w:tcBorders>
            <w:shd w:val="clear" w:color="000000" w:fill="FFFFFF"/>
            <w:vAlign w:val="center"/>
            <w:hideMark/>
          </w:tcPr>
          <w:p w14:paraId="3E72D69B"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250mg/5ml xarope- uso oral adulto e pediátrico- Frasco com 100ml</w:t>
            </w:r>
          </w:p>
        </w:tc>
        <w:tc>
          <w:tcPr>
            <w:tcW w:w="0" w:type="auto"/>
            <w:tcBorders>
              <w:top w:val="nil"/>
              <w:left w:val="nil"/>
              <w:bottom w:val="single" w:sz="4" w:space="0" w:color="auto"/>
              <w:right w:val="single" w:sz="4" w:space="0" w:color="auto"/>
            </w:tcBorders>
            <w:shd w:val="clear" w:color="000000" w:fill="FFFFFF"/>
            <w:vAlign w:val="center"/>
            <w:hideMark/>
          </w:tcPr>
          <w:p w14:paraId="569FD84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D3982D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1125</w:t>
            </w:r>
          </w:p>
        </w:tc>
        <w:tc>
          <w:tcPr>
            <w:tcW w:w="0" w:type="auto"/>
            <w:tcBorders>
              <w:top w:val="nil"/>
              <w:left w:val="nil"/>
              <w:bottom w:val="single" w:sz="4" w:space="0" w:color="auto"/>
              <w:right w:val="single" w:sz="4" w:space="0" w:color="auto"/>
            </w:tcBorders>
            <w:shd w:val="clear" w:color="000000" w:fill="FFFFFF"/>
            <w:noWrap/>
            <w:vAlign w:val="center"/>
            <w:hideMark/>
          </w:tcPr>
          <w:p w14:paraId="325E85B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R$ 6,7650</w:t>
            </w:r>
          </w:p>
        </w:tc>
        <w:tc>
          <w:tcPr>
            <w:tcW w:w="0" w:type="auto"/>
            <w:tcBorders>
              <w:top w:val="nil"/>
              <w:left w:val="nil"/>
              <w:bottom w:val="single" w:sz="4" w:space="0" w:color="auto"/>
              <w:right w:val="single" w:sz="4" w:space="0" w:color="auto"/>
            </w:tcBorders>
            <w:shd w:val="clear" w:color="000000" w:fill="FFFFFF"/>
            <w:vAlign w:val="center"/>
            <w:hideMark/>
          </w:tcPr>
          <w:p w14:paraId="6F3DB6F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7.610,6250 </w:t>
            </w:r>
          </w:p>
        </w:tc>
        <w:tc>
          <w:tcPr>
            <w:tcW w:w="0" w:type="auto"/>
            <w:vMerge/>
            <w:tcBorders>
              <w:top w:val="nil"/>
              <w:left w:val="single" w:sz="4" w:space="0" w:color="auto"/>
              <w:bottom w:val="single" w:sz="4" w:space="0" w:color="auto"/>
              <w:right w:val="single" w:sz="4" w:space="0" w:color="auto"/>
            </w:tcBorders>
            <w:vAlign w:val="center"/>
            <w:hideMark/>
          </w:tcPr>
          <w:p w14:paraId="2DA125FB" w14:textId="77777777" w:rsidR="006E55E9" w:rsidRPr="006E55E9" w:rsidRDefault="006E55E9" w:rsidP="006E55E9">
            <w:pPr>
              <w:rPr>
                <w:rFonts w:ascii="Calibri" w:hAnsi="Calibri" w:cs="Calibri"/>
                <w:b/>
                <w:bCs/>
                <w:color w:val="000000"/>
                <w:sz w:val="16"/>
                <w:szCs w:val="16"/>
              </w:rPr>
            </w:pPr>
          </w:p>
        </w:tc>
      </w:tr>
      <w:tr w:rsidR="006E55E9" w:rsidRPr="006E55E9" w14:paraId="6A30D5D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93DA7E"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w:t>
            </w:r>
          </w:p>
        </w:tc>
        <w:tc>
          <w:tcPr>
            <w:tcW w:w="0" w:type="auto"/>
            <w:tcBorders>
              <w:top w:val="nil"/>
              <w:left w:val="nil"/>
              <w:bottom w:val="single" w:sz="4" w:space="0" w:color="auto"/>
              <w:right w:val="single" w:sz="4" w:space="0" w:color="auto"/>
            </w:tcBorders>
            <w:shd w:val="clear" w:color="000000" w:fill="FFFFFF"/>
            <w:vAlign w:val="center"/>
            <w:hideMark/>
          </w:tcPr>
          <w:p w14:paraId="6931F21B"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500 mg. Comprimido revestido-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3C21E9F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C18D79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29250</w:t>
            </w:r>
          </w:p>
        </w:tc>
        <w:tc>
          <w:tcPr>
            <w:tcW w:w="0" w:type="auto"/>
            <w:tcBorders>
              <w:top w:val="nil"/>
              <w:left w:val="nil"/>
              <w:bottom w:val="single" w:sz="4" w:space="0" w:color="auto"/>
              <w:right w:val="single" w:sz="4" w:space="0" w:color="auto"/>
            </w:tcBorders>
            <w:shd w:val="clear" w:color="000000" w:fill="FFFFFF"/>
            <w:noWrap/>
            <w:vAlign w:val="center"/>
            <w:hideMark/>
          </w:tcPr>
          <w:p w14:paraId="601353D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R$ 1,1000</w:t>
            </w:r>
          </w:p>
        </w:tc>
        <w:tc>
          <w:tcPr>
            <w:tcW w:w="0" w:type="auto"/>
            <w:tcBorders>
              <w:top w:val="nil"/>
              <w:left w:val="nil"/>
              <w:bottom w:val="single" w:sz="4" w:space="0" w:color="auto"/>
              <w:right w:val="single" w:sz="4" w:space="0" w:color="auto"/>
            </w:tcBorders>
            <w:shd w:val="clear" w:color="000000" w:fill="FFFFFF"/>
            <w:vAlign w:val="center"/>
            <w:hideMark/>
          </w:tcPr>
          <w:p w14:paraId="6083F10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32.175,0000 </w:t>
            </w:r>
          </w:p>
        </w:tc>
        <w:tc>
          <w:tcPr>
            <w:tcW w:w="0" w:type="auto"/>
            <w:vMerge/>
            <w:tcBorders>
              <w:top w:val="nil"/>
              <w:left w:val="single" w:sz="4" w:space="0" w:color="auto"/>
              <w:bottom w:val="single" w:sz="4" w:space="0" w:color="auto"/>
              <w:right w:val="single" w:sz="4" w:space="0" w:color="auto"/>
            </w:tcBorders>
            <w:vAlign w:val="center"/>
            <w:hideMark/>
          </w:tcPr>
          <w:p w14:paraId="40C1E9BD" w14:textId="77777777" w:rsidR="006E55E9" w:rsidRPr="006E55E9" w:rsidRDefault="006E55E9" w:rsidP="006E55E9">
            <w:pPr>
              <w:rPr>
                <w:rFonts w:ascii="Calibri" w:hAnsi="Calibri" w:cs="Calibri"/>
                <w:b/>
                <w:bCs/>
                <w:color w:val="000000"/>
                <w:sz w:val="16"/>
                <w:szCs w:val="16"/>
              </w:rPr>
            </w:pPr>
          </w:p>
        </w:tc>
      </w:tr>
      <w:tr w:rsidR="006E55E9" w:rsidRPr="006E55E9" w14:paraId="110D799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88A5A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w:t>
            </w:r>
          </w:p>
        </w:tc>
        <w:tc>
          <w:tcPr>
            <w:tcW w:w="0" w:type="auto"/>
            <w:tcBorders>
              <w:top w:val="nil"/>
              <w:left w:val="nil"/>
              <w:bottom w:val="single" w:sz="4" w:space="0" w:color="auto"/>
              <w:right w:val="single" w:sz="4" w:space="0" w:color="auto"/>
            </w:tcBorders>
            <w:shd w:val="clear" w:color="000000" w:fill="FFFFFF"/>
            <w:vAlign w:val="center"/>
            <w:hideMark/>
          </w:tcPr>
          <w:p w14:paraId="0B488809"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Albedanzol</w:t>
            </w:r>
            <w:proofErr w:type="spellEnd"/>
            <w:r w:rsidRPr="006E55E9">
              <w:rPr>
                <w:rFonts w:ascii="Verdana" w:hAnsi="Verdana" w:cs="Calibri"/>
                <w:color w:val="000000"/>
                <w:sz w:val="16"/>
                <w:szCs w:val="16"/>
              </w:rPr>
              <w:t xml:space="preserve"> 400 mg Comprimido mastigável-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8977EE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6ED837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40D97B1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R$ 2,6900</w:t>
            </w:r>
          </w:p>
        </w:tc>
        <w:tc>
          <w:tcPr>
            <w:tcW w:w="0" w:type="auto"/>
            <w:tcBorders>
              <w:top w:val="nil"/>
              <w:left w:val="nil"/>
              <w:bottom w:val="single" w:sz="4" w:space="0" w:color="auto"/>
              <w:right w:val="single" w:sz="4" w:space="0" w:color="auto"/>
            </w:tcBorders>
            <w:shd w:val="clear" w:color="000000" w:fill="FFFFFF"/>
            <w:vAlign w:val="center"/>
            <w:hideMark/>
          </w:tcPr>
          <w:p w14:paraId="725516A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1.614,0000 </w:t>
            </w:r>
          </w:p>
        </w:tc>
        <w:tc>
          <w:tcPr>
            <w:tcW w:w="0" w:type="auto"/>
            <w:vMerge/>
            <w:tcBorders>
              <w:top w:val="nil"/>
              <w:left w:val="single" w:sz="4" w:space="0" w:color="auto"/>
              <w:bottom w:val="single" w:sz="4" w:space="0" w:color="auto"/>
              <w:right w:val="single" w:sz="4" w:space="0" w:color="auto"/>
            </w:tcBorders>
            <w:vAlign w:val="center"/>
            <w:hideMark/>
          </w:tcPr>
          <w:p w14:paraId="4552B599" w14:textId="77777777" w:rsidR="006E55E9" w:rsidRPr="006E55E9" w:rsidRDefault="006E55E9" w:rsidP="006E55E9">
            <w:pPr>
              <w:rPr>
                <w:rFonts w:ascii="Calibri" w:hAnsi="Calibri" w:cs="Calibri"/>
                <w:b/>
                <w:bCs/>
                <w:color w:val="000000"/>
                <w:sz w:val="16"/>
                <w:szCs w:val="16"/>
              </w:rPr>
            </w:pPr>
          </w:p>
        </w:tc>
      </w:tr>
      <w:tr w:rsidR="006E55E9" w:rsidRPr="006E55E9" w14:paraId="3C5AF46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FE428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w:t>
            </w:r>
          </w:p>
        </w:tc>
        <w:tc>
          <w:tcPr>
            <w:tcW w:w="0" w:type="auto"/>
            <w:tcBorders>
              <w:top w:val="nil"/>
              <w:left w:val="nil"/>
              <w:bottom w:val="single" w:sz="4" w:space="0" w:color="auto"/>
              <w:right w:val="single" w:sz="4" w:space="0" w:color="auto"/>
            </w:tcBorders>
            <w:shd w:val="clear" w:color="000000" w:fill="FFFFFF"/>
            <w:vAlign w:val="center"/>
            <w:hideMark/>
          </w:tcPr>
          <w:p w14:paraId="514A7F5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Albendazol</w:t>
            </w:r>
            <w:proofErr w:type="spellEnd"/>
            <w:r w:rsidRPr="006E55E9">
              <w:rPr>
                <w:rFonts w:ascii="Verdana" w:hAnsi="Verdana" w:cs="Calibri"/>
                <w:color w:val="000000"/>
                <w:sz w:val="16"/>
                <w:szCs w:val="16"/>
              </w:rPr>
              <w:t xml:space="preserve"> 40 mg/ml Suspensão oral frasco com 10ml-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2033D9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15D8F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1995</w:t>
            </w:r>
          </w:p>
        </w:tc>
        <w:tc>
          <w:tcPr>
            <w:tcW w:w="0" w:type="auto"/>
            <w:tcBorders>
              <w:top w:val="nil"/>
              <w:left w:val="nil"/>
              <w:bottom w:val="single" w:sz="4" w:space="0" w:color="auto"/>
              <w:right w:val="single" w:sz="4" w:space="0" w:color="auto"/>
            </w:tcBorders>
            <w:shd w:val="clear" w:color="000000" w:fill="FFFFFF"/>
            <w:noWrap/>
            <w:vAlign w:val="center"/>
            <w:hideMark/>
          </w:tcPr>
          <w:p w14:paraId="3D62D18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R$ 1,9000</w:t>
            </w:r>
          </w:p>
        </w:tc>
        <w:tc>
          <w:tcPr>
            <w:tcW w:w="0" w:type="auto"/>
            <w:tcBorders>
              <w:top w:val="nil"/>
              <w:left w:val="nil"/>
              <w:bottom w:val="single" w:sz="4" w:space="0" w:color="auto"/>
              <w:right w:val="single" w:sz="4" w:space="0" w:color="auto"/>
            </w:tcBorders>
            <w:shd w:val="clear" w:color="000000" w:fill="FFFFFF"/>
            <w:vAlign w:val="center"/>
            <w:hideMark/>
          </w:tcPr>
          <w:p w14:paraId="130C7C3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3.790,5000 </w:t>
            </w:r>
          </w:p>
        </w:tc>
        <w:tc>
          <w:tcPr>
            <w:tcW w:w="0" w:type="auto"/>
            <w:vMerge/>
            <w:tcBorders>
              <w:top w:val="nil"/>
              <w:left w:val="single" w:sz="4" w:space="0" w:color="auto"/>
              <w:bottom w:val="single" w:sz="4" w:space="0" w:color="auto"/>
              <w:right w:val="single" w:sz="4" w:space="0" w:color="auto"/>
            </w:tcBorders>
            <w:vAlign w:val="center"/>
            <w:hideMark/>
          </w:tcPr>
          <w:p w14:paraId="6105F37D" w14:textId="77777777" w:rsidR="006E55E9" w:rsidRPr="006E55E9" w:rsidRDefault="006E55E9" w:rsidP="006E55E9">
            <w:pPr>
              <w:rPr>
                <w:rFonts w:ascii="Calibri" w:hAnsi="Calibri" w:cs="Calibri"/>
                <w:b/>
                <w:bCs/>
                <w:color w:val="000000"/>
                <w:sz w:val="16"/>
                <w:szCs w:val="16"/>
              </w:rPr>
            </w:pPr>
          </w:p>
        </w:tc>
      </w:tr>
      <w:tr w:rsidR="006E55E9" w:rsidRPr="006E55E9" w14:paraId="0421337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5DEB48"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10</w:t>
            </w:r>
          </w:p>
        </w:tc>
        <w:tc>
          <w:tcPr>
            <w:tcW w:w="0" w:type="auto"/>
            <w:tcBorders>
              <w:top w:val="nil"/>
              <w:left w:val="nil"/>
              <w:bottom w:val="single" w:sz="4" w:space="0" w:color="auto"/>
              <w:right w:val="single" w:sz="4" w:space="0" w:color="auto"/>
            </w:tcBorders>
            <w:shd w:val="clear" w:color="000000" w:fill="FFFFFF"/>
            <w:vAlign w:val="center"/>
            <w:hideMark/>
          </w:tcPr>
          <w:p w14:paraId="1617EBE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Alendronato</w:t>
            </w:r>
            <w:proofErr w:type="spellEnd"/>
            <w:r w:rsidRPr="006E55E9">
              <w:rPr>
                <w:rFonts w:ascii="Verdana" w:hAnsi="Verdana" w:cs="Calibri"/>
                <w:color w:val="000000"/>
                <w:sz w:val="16"/>
                <w:szCs w:val="16"/>
              </w:rPr>
              <w:t xml:space="preserve"> Sódico 70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EC26A2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36EC3C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2025</w:t>
            </w:r>
          </w:p>
        </w:tc>
        <w:tc>
          <w:tcPr>
            <w:tcW w:w="0" w:type="auto"/>
            <w:tcBorders>
              <w:top w:val="nil"/>
              <w:left w:val="nil"/>
              <w:bottom w:val="single" w:sz="4" w:space="0" w:color="auto"/>
              <w:right w:val="single" w:sz="4" w:space="0" w:color="auto"/>
            </w:tcBorders>
            <w:shd w:val="clear" w:color="000000" w:fill="FFFFFF"/>
            <w:noWrap/>
            <w:vAlign w:val="center"/>
            <w:hideMark/>
          </w:tcPr>
          <w:p w14:paraId="7B59042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R$ 1,8900</w:t>
            </w:r>
          </w:p>
        </w:tc>
        <w:tc>
          <w:tcPr>
            <w:tcW w:w="0" w:type="auto"/>
            <w:tcBorders>
              <w:top w:val="nil"/>
              <w:left w:val="nil"/>
              <w:bottom w:val="single" w:sz="4" w:space="0" w:color="auto"/>
              <w:right w:val="single" w:sz="4" w:space="0" w:color="auto"/>
            </w:tcBorders>
            <w:shd w:val="clear" w:color="000000" w:fill="FFFFFF"/>
            <w:vAlign w:val="center"/>
            <w:hideMark/>
          </w:tcPr>
          <w:p w14:paraId="21003C3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3.827,2500 </w:t>
            </w:r>
          </w:p>
        </w:tc>
        <w:tc>
          <w:tcPr>
            <w:tcW w:w="0" w:type="auto"/>
            <w:vMerge/>
            <w:tcBorders>
              <w:top w:val="nil"/>
              <w:left w:val="single" w:sz="4" w:space="0" w:color="auto"/>
              <w:bottom w:val="single" w:sz="4" w:space="0" w:color="auto"/>
              <w:right w:val="single" w:sz="4" w:space="0" w:color="auto"/>
            </w:tcBorders>
            <w:vAlign w:val="center"/>
            <w:hideMark/>
          </w:tcPr>
          <w:p w14:paraId="21137FF9" w14:textId="77777777" w:rsidR="006E55E9" w:rsidRPr="006E55E9" w:rsidRDefault="006E55E9" w:rsidP="006E55E9">
            <w:pPr>
              <w:rPr>
                <w:rFonts w:ascii="Calibri" w:hAnsi="Calibri" w:cs="Calibri"/>
                <w:b/>
                <w:bCs/>
                <w:color w:val="000000"/>
                <w:sz w:val="16"/>
                <w:szCs w:val="16"/>
              </w:rPr>
            </w:pPr>
          </w:p>
        </w:tc>
      </w:tr>
      <w:tr w:rsidR="006E55E9" w:rsidRPr="006E55E9" w14:paraId="5E6ED10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BF7AE7"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11</w:t>
            </w:r>
          </w:p>
        </w:tc>
        <w:tc>
          <w:tcPr>
            <w:tcW w:w="0" w:type="auto"/>
            <w:tcBorders>
              <w:top w:val="nil"/>
              <w:left w:val="nil"/>
              <w:bottom w:val="single" w:sz="4" w:space="0" w:color="auto"/>
              <w:right w:val="single" w:sz="4" w:space="0" w:color="auto"/>
            </w:tcBorders>
            <w:shd w:val="clear" w:color="000000" w:fill="FFFFFF"/>
            <w:vAlign w:val="center"/>
            <w:hideMark/>
          </w:tcPr>
          <w:p w14:paraId="34DAA54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Alopurinol</w:t>
            </w:r>
            <w:proofErr w:type="spellEnd"/>
            <w:r w:rsidRPr="006E55E9">
              <w:rPr>
                <w:rFonts w:ascii="Verdana" w:hAnsi="Verdana" w:cs="Calibri"/>
                <w:color w:val="000000"/>
                <w:sz w:val="16"/>
                <w:szCs w:val="16"/>
              </w:rPr>
              <w:t xml:space="preserve"> 100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3030821"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65BBF7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25800</w:t>
            </w:r>
          </w:p>
        </w:tc>
        <w:tc>
          <w:tcPr>
            <w:tcW w:w="0" w:type="auto"/>
            <w:tcBorders>
              <w:top w:val="nil"/>
              <w:left w:val="nil"/>
              <w:bottom w:val="single" w:sz="4" w:space="0" w:color="auto"/>
              <w:right w:val="single" w:sz="4" w:space="0" w:color="auto"/>
            </w:tcBorders>
            <w:shd w:val="clear" w:color="000000" w:fill="FFFFFF"/>
            <w:noWrap/>
            <w:vAlign w:val="center"/>
            <w:hideMark/>
          </w:tcPr>
          <w:p w14:paraId="68CC29A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R$ 0,2500</w:t>
            </w:r>
          </w:p>
        </w:tc>
        <w:tc>
          <w:tcPr>
            <w:tcW w:w="0" w:type="auto"/>
            <w:tcBorders>
              <w:top w:val="nil"/>
              <w:left w:val="nil"/>
              <w:bottom w:val="single" w:sz="4" w:space="0" w:color="auto"/>
              <w:right w:val="single" w:sz="4" w:space="0" w:color="auto"/>
            </w:tcBorders>
            <w:shd w:val="clear" w:color="000000" w:fill="FFFFFF"/>
            <w:vAlign w:val="center"/>
            <w:hideMark/>
          </w:tcPr>
          <w:p w14:paraId="7B665F6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6.450,0000 </w:t>
            </w:r>
          </w:p>
        </w:tc>
        <w:tc>
          <w:tcPr>
            <w:tcW w:w="0" w:type="auto"/>
            <w:vMerge/>
            <w:tcBorders>
              <w:top w:val="nil"/>
              <w:left w:val="single" w:sz="4" w:space="0" w:color="auto"/>
              <w:bottom w:val="single" w:sz="4" w:space="0" w:color="auto"/>
              <w:right w:val="single" w:sz="4" w:space="0" w:color="auto"/>
            </w:tcBorders>
            <w:vAlign w:val="center"/>
            <w:hideMark/>
          </w:tcPr>
          <w:p w14:paraId="2165EE2C" w14:textId="77777777" w:rsidR="006E55E9" w:rsidRPr="006E55E9" w:rsidRDefault="006E55E9" w:rsidP="006E55E9">
            <w:pPr>
              <w:rPr>
                <w:rFonts w:ascii="Calibri" w:hAnsi="Calibri" w:cs="Calibri"/>
                <w:b/>
                <w:bCs/>
                <w:color w:val="000000"/>
                <w:sz w:val="16"/>
                <w:szCs w:val="16"/>
              </w:rPr>
            </w:pPr>
          </w:p>
        </w:tc>
      </w:tr>
      <w:tr w:rsidR="006E55E9" w:rsidRPr="006E55E9" w14:paraId="1C6EB59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5682A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12</w:t>
            </w:r>
          </w:p>
        </w:tc>
        <w:tc>
          <w:tcPr>
            <w:tcW w:w="0" w:type="auto"/>
            <w:tcBorders>
              <w:top w:val="nil"/>
              <w:left w:val="nil"/>
              <w:bottom w:val="single" w:sz="4" w:space="0" w:color="auto"/>
              <w:right w:val="single" w:sz="4" w:space="0" w:color="auto"/>
            </w:tcBorders>
            <w:shd w:val="clear" w:color="000000" w:fill="FFFFFF"/>
            <w:vAlign w:val="center"/>
            <w:hideMark/>
          </w:tcPr>
          <w:p w14:paraId="7DDE99C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Alopurinol</w:t>
            </w:r>
            <w:proofErr w:type="spellEnd"/>
            <w:r w:rsidRPr="006E55E9">
              <w:rPr>
                <w:rFonts w:ascii="Verdana" w:hAnsi="Verdana" w:cs="Calibri"/>
                <w:color w:val="000000"/>
                <w:sz w:val="16"/>
                <w:szCs w:val="16"/>
              </w:rPr>
              <w:t xml:space="preserve"> 300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FBE5D1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505B6C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14100</w:t>
            </w:r>
          </w:p>
        </w:tc>
        <w:tc>
          <w:tcPr>
            <w:tcW w:w="0" w:type="auto"/>
            <w:tcBorders>
              <w:top w:val="nil"/>
              <w:left w:val="nil"/>
              <w:bottom w:val="single" w:sz="4" w:space="0" w:color="auto"/>
              <w:right w:val="single" w:sz="4" w:space="0" w:color="auto"/>
            </w:tcBorders>
            <w:shd w:val="clear" w:color="000000" w:fill="FFFFFF"/>
            <w:noWrap/>
            <w:vAlign w:val="center"/>
            <w:hideMark/>
          </w:tcPr>
          <w:p w14:paraId="674213C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R$ 0,5000</w:t>
            </w:r>
          </w:p>
        </w:tc>
        <w:tc>
          <w:tcPr>
            <w:tcW w:w="0" w:type="auto"/>
            <w:tcBorders>
              <w:top w:val="nil"/>
              <w:left w:val="nil"/>
              <w:bottom w:val="single" w:sz="4" w:space="0" w:color="auto"/>
              <w:right w:val="single" w:sz="4" w:space="0" w:color="auto"/>
            </w:tcBorders>
            <w:shd w:val="clear" w:color="000000" w:fill="FFFFFF"/>
            <w:vAlign w:val="center"/>
            <w:hideMark/>
          </w:tcPr>
          <w:p w14:paraId="6CFDECE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7.050,0000 </w:t>
            </w:r>
          </w:p>
        </w:tc>
        <w:tc>
          <w:tcPr>
            <w:tcW w:w="0" w:type="auto"/>
            <w:vMerge/>
            <w:tcBorders>
              <w:top w:val="nil"/>
              <w:left w:val="single" w:sz="4" w:space="0" w:color="auto"/>
              <w:bottom w:val="single" w:sz="4" w:space="0" w:color="auto"/>
              <w:right w:val="single" w:sz="4" w:space="0" w:color="auto"/>
            </w:tcBorders>
            <w:vAlign w:val="center"/>
            <w:hideMark/>
          </w:tcPr>
          <w:p w14:paraId="6475F617" w14:textId="77777777" w:rsidR="006E55E9" w:rsidRPr="006E55E9" w:rsidRDefault="006E55E9" w:rsidP="006E55E9">
            <w:pPr>
              <w:rPr>
                <w:rFonts w:ascii="Calibri" w:hAnsi="Calibri" w:cs="Calibri"/>
                <w:b/>
                <w:bCs/>
                <w:color w:val="000000"/>
                <w:sz w:val="16"/>
                <w:szCs w:val="16"/>
              </w:rPr>
            </w:pPr>
          </w:p>
        </w:tc>
      </w:tr>
      <w:tr w:rsidR="006E55E9" w:rsidRPr="006E55E9" w14:paraId="6314BF5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38FE2D"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13</w:t>
            </w:r>
          </w:p>
        </w:tc>
        <w:tc>
          <w:tcPr>
            <w:tcW w:w="0" w:type="auto"/>
            <w:tcBorders>
              <w:top w:val="nil"/>
              <w:left w:val="nil"/>
              <w:bottom w:val="single" w:sz="4" w:space="0" w:color="auto"/>
              <w:right w:val="single" w:sz="4" w:space="0" w:color="auto"/>
            </w:tcBorders>
            <w:shd w:val="clear" w:color="000000" w:fill="FFFFFF"/>
            <w:vAlign w:val="center"/>
            <w:hideMark/>
          </w:tcPr>
          <w:p w14:paraId="4B7BF78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Amiodarona, cloridrato 200 mg Comprimido- uso oral adulto </w:t>
            </w:r>
          </w:p>
        </w:tc>
        <w:tc>
          <w:tcPr>
            <w:tcW w:w="0" w:type="auto"/>
            <w:tcBorders>
              <w:top w:val="nil"/>
              <w:left w:val="nil"/>
              <w:bottom w:val="single" w:sz="4" w:space="0" w:color="auto"/>
              <w:right w:val="single" w:sz="4" w:space="0" w:color="auto"/>
            </w:tcBorders>
            <w:shd w:val="clear" w:color="000000" w:fill="FFFFFF"/>
            <w:vAlign w:val="center"/>
            <w:hideMark/>
          </w:tcPr>
          <w:p w14:paraId="6DD33D6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BE73F9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17625</w:t>
            </w:r>
          </w:p>
        </w:tc>
        <w:tc>
          <w:tcPr>
            <w:tcW w:w="0" w:type="auto"/>
            <w:tcBorders>
              <w:top w:val="nil"/>
              <w:left w:val="nil"/>
              <w:bottom w:val="single" w:sz="4" w:space="0" w:color="auto"/>
              <w:right w:val="single" w:sz="4" w:space="0" w:color="auto"/>
            </w:tcBorders>
            <w:shd w:val="clear" w:color="000000" w:fill="FFFFFF"/>
            <w:noWrap/>
            <w:vAlign w:val="center"/>
            <w:hideMark/>
          </w:tcPr>
          <w:p w14:paraId="517FF72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R$ 0,5500</w:t>
            </w:r>
          </w:p>
        </w:tc>
        <w:tc>
          <w:tcPr>
            <w:tcW w:w="0" w:type="auto"/>
            <w:tcBorders>
              <w:top w:val="nil"/>
              <w:left w:val="nil"/>
              <w:bottom w:val="single" w:sz="4" w:space="0" w:color="auto"/>
              <w:right w:val="single" w:sz="4" w:space="0" w:color="auto"/>
            </w:tcBorders>
            <w:shd w:val="clear" w:color="000000" w:fill="FFFFFF"/>
            <w:vAlign w:val="center"/>
            <w:hideMark/>
          </w:tcPr>
          <w:p w14:paraId="35393E7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9.693,7500 </w:t>
            </w:r>
          </w:p>
        </w:tc>
        <w:tc>
          <w:tcPr>
            <w:tcW w:w="0" w:type="auto"/>
            <w:vMerge/>
            <w:tcBorders>
              <w:top w:val="nil"/>
              <w:left w:val="single" w:sz="4" w:space="0" w:color="auto"/>
              <w:bottom w:val="single" w:sz="4" w:space="0" w:color="auto"/>
              <w:right w:val="single" w:sz="4" w:space="0" w:color="auto"/>
            </w:tcBorders>
            <w:vAlign w:val="center"/>
            <w:hideMark/>
          </w:tcPr>
          <w:p w14:paraId="701EA7B5" w14:textId="77777777" w:rsidR="006E55E9" w:rsidRPr="006E55E9" w:rsidRDefault="006E55E9" w:rsidP="006E55E9">
            <w:pPr>
              <w:rPr>
                <w:rFonts w:ascii="Calibri" w:hAnsi="Calibri" w:cs="Calibri"/>
                <w:b/>
                <w:bCs/>
                <w:color w:val="000000"/>
                <w:sz w:val="16"/>
                <w:szCs w:val="16"/>
              </w:rPr>
            </w:pPr>
          </w:p>
        </w:tc>
      </w:tr>
      <w:tr w:rsidR="006E55E9" w:rsidRPr="006E55E9" w14:paraId="49EBD536"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FD5EB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14</w:t>
            </w:r>
          </w:p>
        </w:tc>
        <w:tc>
          <w:tcPr>
            <w:tcW w:w="0" w:type="auto"/>
            <w:tcBorders>
              <w:top w:val="nil"/>
              <w:left w:val="nil"/>
              <w:bottom w:val="single" w:sz="4" w:space="0" w:color="auto"/>
              <w:right w:val="single" w:sz="4" w:space="0" w:color="auto"/>
            </w:tcBorders>
            <w:shd w:val="clear" w:color="000000" w:fill="FFFFFF"/>
            <w:vAlign w:val="center"/>
            <w:hideMark/>
          </w:tcPr>
          <w:p w14:paraId="6C27AB2F"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Amitriptilina, Cloridrato 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8DF0AF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FB42D9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70200</w:t>
            </w:r>
          </w:p>
        </w:tc>
        <w:tc>
          <w:tcPr>
            <w:tcW w:w="0" w:type="auto"/>
            <w:tcBorders>
              <w:top w:val="nil"/>
              <w:left w:val="nil"/>
              <w:bottom w:val="single" w:sz="4" w:space="0" w:color="auto"/>
              <w:right w:val="single" w:sz="4" w:space="0" w:color="auto"/>
            </w:tcBorders>
            <w:shd w:val="clear" w:color="000000" w:fill="FFFFFF"/>
            <w:noWrap/>
            <w:vAlign w:val="center"/>
            <w:hideMark/>
          </w:tcPr>
          <w:p w14:paraId="2E46233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R$ 0,6500</w:t>
            </w:r>
          </w:p>
        </w:tc>
        <w:tc>
          <w:tcPr>
            <w:tcW w:w="0" w:type="auto"/>
            <w:tcBorders>
              <w:top w:val="nil"/>
              <w:left w:val="nil"/>
              <w:bottom w:val="single" w:sz="4" w:space="0" w:color="auto"/>
              <w:right w:val="single" w:sz="4" w:space="0" w:color="auto"/>
            </w:tcBorders>
            <w:shd w:val="clear" w:color="000000" w:fill="FFFFFF"/>
            <w:vAlign w:val="center"/>
            <w:hideMark/>
          </w:tcPr>
          <w:p w14:paraId="53C0FC1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45.630,0000 </w:t>
            </w:r>
          </w:p>
        </w:tc>
        <w:tc>
          <w:tcPr>
            <w:tcW w:w="0" w:type="auto"/>
            <w:vMerge/>
            <w:tcBorders>
              <w:top w:val="nil"/>
              <w:left w:val="single" w:sz="4" w:space="0" w:color="auto"/>
              <w:bottom w:val="single" w:sz="4" w:space="0" w:color="auto"/>
              <w:right w:val="single" w:sz="4" w:space="0" w:color="auto"/>
            </w:tcBorders>
            <w:vAlign w:val="center"/>
            <w:hideMark/>
          </w:tcPr>
          <w:p w14:paraId="2D950BA0" w14:textId="77777777" w:rsidR="006E55E9" w:rsidRPr="006E55E9" w:rsidRDefault="006E55E9" w:rsidP="006E55E9">
            <w:pPr>
              <w:rPr>
                <w:rFonts w:ascii="Calibri" w:hAnsi="Calibri" w:cs="Calibri"/>
                <w:b/>
                <w:bCs/>
                <w:color w:val="000000"/>
                <w:sz w:val="16"/>
                <w:szCs w:val="16"/>
              </w:rPr>
            </w:pPr>
          </w:p>
        </w:tc>
      </w:tr>
      <w:tr w:rsidR="006E55E9" w:rsidRPr="006E55E9" w14:paraId="4983161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75F5B8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15</w:t>
            </w:r>
          </w:p>
        </w:tc>
        <w:tc>
          <w:tcPr>
            <w:tcW w:w="0" w:type="auto"/>
            <w:tcBorders>
              <w:top w:val="nil"/>
              <w:left w:val="nil"/>
              <w:bottom w:val="single" w:sz="4" w:space="0" w:color="auto"/>
              <w:right w:val="single" w:sz="4" w:space="0" w:color="auto"/>
            </w:tcBorders>
            <w:shd w:val="clear" w:color="000000" w:fill="FFFFFF"/>
            <w:vAlign w:val="center"/>
            <w:hideMark/>
          </w:tcPr>
          <w:p w14:paraId="2046F48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Amitriptilina, Cloridrato 75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D1FB89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4F9084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00BFE8C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R$ 0,7100</w:t>
            </w:r>
          </w:p>
        </w:tc>
        <w:tc>
          <w:tcPr>
            <w:tcW w:w="0" w:type="auto"/>
            <w:tcBorders>
              <w:top w:val="nil"/>
              <w:left w:val="nil"/>
              <w:bottom w:val="single" w:sz="4" w:space="0" w:color="auto"/>
              <w:right w:val="single" w:sz="4" w:space="0" w:color="auto"/>
            </w:tcBorders>
            <w:shd w:val="clear" w:color="000000" w:fill="FFFFFF"/>
            <w:vAlign w:val="center"/>
            <w:hideMark/>
          </w:tcPr>
          <w:p w14:paraId="5D51273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2.502,7500 </w:t>
            </w:r>
          </w:p>
        </w:tc>
        <w:tc>
          <w:tcPr>
            <w:tcW w:w="0" w:type="auto"/>
            <w:vMerge/>
            <w:tcBorders>
              <w:top w:val="nil"/>
              <w:left w:val="single" w:sz="4" w:space="0" w:color="auto"/>
              <w:bottom w:val="single" w:sz="4" w:space="0" w:color="auto"/>
              <w:right w:val="single" w:sz="4" w:space="0" w:color="auto"/>
            </w:tcBorders>
            <w:vAlign w:val="center"/>
            <w:hideMark/>
          </w:tcPr>
          <w:p w14:paraId="0D59CFBC" w14:textId="77777777" w:rsidR="006E55E9" w:rsidRPr="006E55E9" w:rsidRDefault="006E55E9" w:rsidP="006E55E9">
            <w:pPr>
              <w:rPr>
                <w:rFonts w:ascii="Calibri" w:hAnsi="Calibri" w:cs="Calibri"/>
                <w:b/>
                <w:bCs/>
                <w:color w:val="000000"/>
                <w:sz w:val="16"/>
                <w:szCs w:val="16"/>
              </w:rPr>
            </w:pPr>
          </w:p>
        </w:tc>
      </w:tr>
      <w:tr w:rsidR="006E55E9" w:rsidRPr="006E55E9" w14:paraId="756A7241"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F281E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16</w:t>
            </w:r>
          </w:p>
        </w:tc>
        <w:tc>
          <w:tcPr>
            <w:tcW w:w="0" w:type="auto"/>
            <w:tcBorders>
              <w:top w:val="nil"/>
              <w:left w:val="nil"/>
              <w:bottom w:val="single" w:sz="4" w:space="0" w:color="auto"/>
              <w:right w:val="single" w:sz="4" w:space="0" w:color="auto"/>
            </w:tcBorders>
            <w:shd w:val="clear" w:color="000000" w:fill="FFFFFF"/>
            <w:vAlign w:val="center"/>
            <w:hideMark/>
          </w:tcPr>
          <w:p w14:paraId="266EAB8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Amoxacilina</w:t>
            </w:r>
            <w:proofErr w:type="spellEnd"/>
            <w:r w:rsidRPr="006E55E9">
              <w:rPr>
                <w:rFonts w:ascii="Verdana" w:hAnsi="Verdana" w:cs="Calibri"/>
                <w:color w:val="000000"/>
                <w:sz w:val="16"/>
                <w:szCs w:val="16"/>
              </w:rPr>
              <w:t xml:space="preserve"> 500 mg+ </w:t>
            </w:r>
            <w:proofErr w:type="spellStart"/>
            <w:r w:rsidRPr="006E55E9">
              <w:rPr>
                <w:rFonts w:ascii="Verdana" w:hAnsi="Verdana" w:cs="Calibri"/>
                <w:color w:val="000000"/>
                <w:sz w:val="16"/>
                <w:szCs w:val="16"/>
              </w:rPr>
              <w:t>Clavulanato</w:t>
            </w:r>
            <w:proofErr w:type="spellEnd"/>
            <w:r w:rsidRPr="006E55E9">
              <w:rPr>
                <w:rFonts w:ascii="Verdana" w:hAnsi="Verdana" w:cs="Calibri"/>
                <w:color w:val="000000"/>
                <w:sz w:val="16"/>
                <w:szCs w:val="16"/>
              </w:rPr>
              <w:t xml:space="preserve"> de potássio 125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EB7126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049509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52650</w:t>
            </w:r>
          </w:p>
        </w:tc>
        <w:tc>
          <w:tcPr>
            <w:tcW w:w="0" w:type="auto"/>
            <w:tcBorders>
              <w:top w:val="nil"/>
              <w:left w:val="nil"/>
              <w:bottom w:val="single" w:sz="4" w:space="0" w:color="auto"/>
              <w:right w:val="single" w:sz="4" w:space="0" w:color="auto"/>
            </w:tcBorders>
            <w:shd w:val="clear" w:color="000000" w:fill="FFFFFF"/>
            <w:noWrap/>
            <w:vAlign w:val="center"/>
            <w:hideMark/>
          </w:tcPr>
          <w:p w14:paraId="27A53E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R$ 7,1419</w:t>
            </w:r>
          </w:p>
        </w:tc>
        <w:tc>
          <w:tcPr>
            <w:tcW w:w="0" w:type="auto"/>
            <w:tcBorders>
              <w:top w:val="nil"/>
              <w:left w:val="nil"/>
              <w:bottom w:val="single" w:sz="4" w:space="0" w:color="auto"/>
              <w:right w:val="single" w:sz="4" w:space="0" w:color="auto"/>
            </w:tcBorders>
            <w:shd w:val="clear" w:color="000000" w:fill="FFFFFF"/>
            <w:vAlign w:val="center"/>
            <w:hideMark/>
          </w:tcPr>
          <w:p w14:paraId="0952A44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376.021,0350 </w:t>
            </w:r>
          </w:p>
        </w:tc>
        <w:tc>
          <w:tcPr>
            <w:tcW w:w="0" w:type="auto"/>
            <w:vMerge/>
            <w:tcBorders>
              <w:top w:val="nil"/>
              <w:left w:val="single" w:sz="4" w:space="0" w:color="auto"/>
              <w:bottom w:val="single" w:sz="4" w:space="0" w:color="auto"/>
              <w:right w:val="single" w:sz="4" w:space="0" w:color="auto"/>
            </w:tcBorders>
            <w:vAlign w:val="center"/>
            <w:hideMark/>
          </w:tcPr>
          <w:p w14:paraId="4273F428" w14:textId="77777777" w:rsidR="006E55E9" w:rsidRPr="006E55E9" w:rsidRDefault="006E55E9" w:rsidP="006E55E9">
            <w:pPr>
              <w:rPr>
                <w:rFonts w:ascii="Calibri" w:hAnsi="Calibri" w:cs="Calibri"/>
                <w:b/>
                <w:bCs/>
                <w:color w:val="000000"/>
                <w:sz w:val="16"/>
                <w:szCs w:val="16"/>
              </w:rPr>
            </w:pPr>
          </w:p>
        </w:tc>
      </w:tr>
      <w:tr w:rsidR="006E55E9" w:rsidRPr="006E55E9" w14:paraId="7F11B59D"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AE0BA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17</w:t>
            </w:r>
          </w:p>
        </w:tc>
        <w:tc>
          <w:tcPr>
            <w:tcW w:w="0" w:type="auto"/>
            <w:tcBorders>
              <w:top w:val="nil"/>
              <w:left w:val="nil"/>
              <w:bottom w:val="single" w:sz="4" w:space="0" w:color="auto"/>
              <w:right w:val="single" w:sz="4" w:space="0" w:color="auto"/>
            </w:tcBorders>
            <w:shd w:val="clear" w:color="000000" w:fill="FFFFFF"/>
            <w:vAlign w:val="center"/>
            <w:hideMark/>
          </w:tcPr>
          <w:p w14:paraId="23017F4D"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Amoxicilina 250 mg/ 5ml+ </w:t>
            </w:r>
            <w:proofErr w:type="spellStart"/>
            <w:r w:rsidRPr="006E55E9">
              <w:rPr>
                <w:rFonts w:ascii="Verdana" w:hAnsi="Verdana" w:cs="Calibri"/>
                <w:color w:val="000000"/>
                <w:sz w:val="16"/>
                <w:szCs w:val="16"/>
              </w:rPr>
              <w:t>Clavulanato</w:t>
            </w:r>
            <w:proofErr w:type="spellEnd"/>
            <w:r w:rsidRPr="006E55E9">
              <w:rPr>
                <w:rFonts w:ascii="Verdana" w:hAnsi="Verdana" w:cs="Calibri"/>
                <w:color w:val="000000"/>
                <w:sz w:val="16"/>
                <w:szCs w:val="16"/>
              </w:rPr>
              <w:t xml:space="preserve"> de potássio 62,5mg/ 5ml Suspensão Oral Frasco com 75ml</w:t>
            </w:r>
          </w:p>
        </w:tc>
        <w:tc>
          <w:tcPr>
            <w:tcW w:w="0" w:type="auto"/>
            <w:tcBorders>
              <w:top w:val="nil"/>
              <w:left w:val="nil"/>
              <w:bottom w:val="single" w:sz="4" w:space="0" w:color="auto"/>
              <w:right w:val="single" w:sz="4" w:space="0" w:color="auto"/>
            </w:tcBorders>
            <w:shd w:val="clear" w:color="000000" w:fill="FFFFFF"/>
            <w:vAlign w:val="center"/>
            <w:hideMark/>
          </w:tcPr>
          <w:p w14:paraId="0B7D75F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6722E85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2925</w:t>
            </w:r>
          </w:p>
        </w:tc>
        <w:tc>
          <w:tcPr>
            <w:tcW w:w="0" w:type="auto"/>
            <w:tcBorders>
              <w:top w:val="nil"/>
              <w:left w:val="nil"/>
              <w:bottom w:val="single" w:sz="4" w:space="0" w:color="auto"/>
              <w:right w:val="single" w:sz="4" w:space="0" w:color="auto"/>
            </w:tcBorders>
            <w:shd w:val="clear" w:color="000000" w:fill="FFFFFF"/>
            <w:noWrap/>
            <w:vAlign w:val="center"/>
            <w:hideMark/>
          </w:tcPr>
          <w:p w14:paraId="4137E4C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R$ 50,0000</w:t>
            </w:r>
          </w:p>
        </w:tc>
        <w:tc>
          <w:tcPr>
            <w:tcW w:w="0" w:type="auto"/>
            <w:tcBorders>
              <w:top w:val="nil"/>
              <w:left w:val="nil"/>
              <w:bottom w:val="single" w:sz="4" w:space="0" w:color="auto"/>
              <w:right w:val="single" w:sz="4" w:space="0" w:color="auto"/>
            </w:tcBorders>
            <w:shd w:val="clear" w:color="000000" w:fill="FFFFFF"/>
            <w:vAlign w:val="center"/>
            <w:hideMark/>
          </w:tcPr>
          <w:p w14:paraId="1850E00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146.250,0000 </w:t>
            </w:r>
          </w:p>
        </w:tc>
        <w:tc>
          <w:tcPr>
            <w:tcW w:w="0" w:type="auto"/>
            <w:vMerge/>
            <w:tcBorders>
              <w:top w:val="nil"/>
              <w:left w:val="single" w:sz="4" w:space="0" w:color="auto"/>
              <w:bottom w:val="single" w:sz="4" w:space="0" w:color="auto"/>
              <w:right w:val="single" w:sz="4" w:space="0" w:color="auto"/>
            </w:tcBorders>
            <w:vAlign w:val="center"/>
            <w:hideMark/>
          </w:tcPr>
          <w:p w14:paraId="71AFC47C" w14:textId="77777777" w:rsidR="006E55E9" w:rsidRPr="006E55E9" w:rsidRDefault="006E55E9" w:rsidP="006E55E9">
            <w:pPr>
              <w:rPr>
                <w:rFonts w:ascii="Calibri" w:hAnsi="Calibri" w:cs="Calibri"/>
                <w:b/>
                <w:bCs/>
                <w:color w:val="000000"/>
                <w:sz w:val="16"/>
                <w:szCs w:val="16"/>
              </w:rPr>
            </w:pPr>
          </w:p>
        </w:tc>
      </w:tr>
      <w:tr w:rsidR="006E55E9" w:rsidRPr="006E55E9" w14:paraId="44E667A7"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5714FE1"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18</w:t>
            </w:r>
          </w:p>
        </w:tc>
        <w:tc>
          <w:tcPr>
            <w:tcW w:w="0" w:type="auto"/>
            <w:tcBorders>
              <w:top w:val="nil"/>
              <w:left w:val="nil"/>
              <w:bottom w:val="single" w:sz="4" w:space="0" w:color="auto"/>
              <w:right w:val="single" w:sz="4" w:space="0" w:color="auto"/>
            </w:tcBorders>
            <w:shd w:val="clear" w:color="000000" w:fill="FFFFFF"/>
            <w:vAlign w:val="center"/>
            <w:hideMark/>
          </w:tcPr>
          <w:p w14:paraId="471250B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Amoxicilina 250mg/5ml-  pó para suspensão oral- Frasco com 150ml após reconstituição-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4AF5E7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76C8AB5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1763</w:t>
            </w:r>
          </w:p>
        </w:tc>
        <w:tc>
          <w:tcPr>
            <w:tcW w:w="0" w:type="auto"/>
            <w:tcBorders>
              <w:top w:val="nil"/>
              <w:left w:val="nil"/>
              <w:bottom w:val="single" w:sz="4" w:space="0" w:color="auto"/>
              <w:right w:val="single" w:sz="4" w:space="0" w:color="auto"/>
            </w:tcBorders>
            <w:shd w:val="clear" w:color="000000" w:fill="FFFFFF"/>
            <w:noWrap/>
            <w:vAlign w:val="center"/>
            <w:hideMark/>
          </w:tcPr>
          <w:p w14:paraId="0B62F35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R$ 10,0900</w:t>
            </w:r>
          </w:p>
        </w:tc>
        <w:tc>
          <w:tcPr>
            <w:tcW w:w="0" w:type="auto"/>
            <w:tcBorders>
              <w:top w:val="nil"/>
              <w:left w:val="nil"/>
              <w:bottom w:val="single" w:sz="4" w:space="0" w:color="auto"/>
              <w:right w:val="single" w:sz="4" w:space="0" w:color="auto"/>
            </w:tcBorders>
            <w:shd w:val="clear" w:color="000000" w:fill="FFFFFF"/>
            <w:vAlign w:val="center"/>
            <w:hideMark/>
          </w:tcPr>
          <w:p w14:paraId="6E1E217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17.788,6700 </w:t>
            </w:r>
          </w:p>
        </w:tc>
        <w:tc>
          <w:tcPr>
            <w:tcW w:w="0" w:type="auto"/>
            <w:vMerge/>
            <w:tcBorders>
              <w:top w:val="nil"/>
              <w:left w:val="single" w:sz="4" w:space="0" w:color="auto"/>
              <w:bottom w:val="single" w:sz="4" w:space="0" w:color="auto"/>
              <w:right w:val="single" w:sz="4" w:space="0" w:color="auto"/>
            </w:tcBorders>
            <w:vAlign w:val="center"/>
            <w:hideMark/>
          </w:tcPr>
          <w:p w14:paraId="14F6389C" w14:textId="77777777" w:rsidR="006E55E9" w:rsidRPr="006E55E9" w:rsidRDefault="006E55E9" w:rsidP="006E55E9">
            <w:pPr>
              <w:rPr>
                <w:rFonts w:ascii="Calibri" w:hAnsi="Calibri" w:cs="Calibri"/>
                <w:b/>
                <w:bCs/>
                <w:color w:val="000000"/>
                <w:sz w:val="16"/>
                <w:szCs w:val="16"/>
              </w:rPr>
            </w:pPr>
          </w:p>
        </w:tc>
      </w:tr>
      <w:tr w:rsidR="006E55E9" w:rsidRPr="006E55E9" w14:paraId="2BA4FC7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23473C"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19</w:t>
            </w:r>
          </w:p>
        </w:tc>
        <w:tc>
          <w:tcPr>
            <w:tcW w:w="0" w:type="auto"/>
            <w:tcBorders>
              <w:top w:val="nil"/>
              <w:left w:val="nil"/>
              <w:bottom w:val="single" w:sz="4" w:space="0" w:color="auto"/>
              <w:right w:val="single" w:sz="4" w:space="0" w:color="auto"/>
            </w:tcBorders>
            <w:shd w:val="clear" w:color="000000" w:fill="FFFFFF"/>
            <w:vAlign w:val="center"/>
            <w:hideMark/>
          </w:tcPr>
          <w:p w14:paraId="2270B346"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Anlodipina</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Besilato</w:t>
            </w:r>
            <w:proofErr w:type="spellEnd"/>
            <w:r w:rsidRPr="006E55E9">
              <w:rPr>
                <w:rFonts w:ascii="Verdana" w:hAnsi="Verdana" w:cs="Calibri"/>
                <w:color w:val="000000"/>
                <w:sz w:val="16"/>
                <w:szCs w:val="16"/>
              </w:rPr>
              <w:t xml:space="preserve">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89A3C2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003699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181500</w:t>
            </w:r>
          </w:p>
        </w:tc>
        <w:tc>
          <w:tcPr>
            <w:tcW w:w="0" w:type="auto"/>
            <w:tcBorders>
              <w:top w:val="nil"/>
              <w:left w:val="nil"/>
              <w:bottom w:val="single" w:sz="4" w:space="0" w:color="auto"/>
              <w:right w:val="single" w:sz="4" w:space="0" w:color="auto"/>
            </w:tcBorders>
            <w:shd w:val="clear" w:color="000000" w:fill="FFFFFF"/>
            <w:noWrap/>
            <w:vAlign w:val="center"/>
            <w:hideMark/>
          </w:tcPr>
          <w:p w14:paraId="0DF64D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R$ 0,1019</w:t>
            </w:r>
          </w:p>
        </w:tc>
        <w:tc>
          <w:tcPr>
            <w:tcW w:w="0" w:type="auto"/>
            <w:tcBorders>
              <w:top w:val="nil"/>
              <w:left w:val="nil"/>
              <w:bottom w:val="single" w:sz="4" w:space="0" w:color="auto"/>
              <w:right w:val="single" w:sz="4" w:space="0" w:color="auto"/>
            </w:tcBorders>
            <w:shd w:val="clear" w:color="000000" w:fill="FFFFFF"/>
            <w:vAlign w:val="center"/>
            <w:hideMark/>
          </w:tcPr>
          <w:p w14:paraId="3D136EB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18.494,8500 </w:t>
            </w:r>
          </w:p>
        </w:tc>
        <w:tc>
          <w:tcPr>
            <w:tcW w:w="0" w:type="auto"/>
            <w:vMerge/>
            <w:tcBorders>
              <w:top w:val="nil"/>
              <w:left w:val="single" w:sz="4" w:space="0" w:color="auto"/>
              <w:bottom w:val="single" w:sz="4" w:space="0" w:color="auto"/>
              <w:right w:val="single" w:sz="4" w:space="0" w:color="auto"/>
            </w:tcBorders>
            <w:vAlign w:val="center"/>
            <w:hideMark/>
          </w:tcPr>
          <w:p w14:paraId="2D8A3F23" w14:textId="77777777" w:rsidR="006E55E9" w:rsidRPr="006E55E9" w:rsidRDefault="006E55E9" w:rsidP="006E55E9">
            <w:pPr>
              <w:rPr>
                <w:rFonts w:ascii="Calibri" w:hAnsi="Calibri" w:cs="Calibri"/>
                <w:b/>
                <w:bCs/>
                <w:color w:val="000000"/>
                <w:sz w:val="16"/>
                <w:szCs w:val="16"/>
              </w:rPr>
            </w:pPr>
          </w:p>
        </w:tc>
      </w:tr>
      <w:tr w:rsidR="006E55E9" w:rsidRPr="006E55E9" w14:paraId="16723B1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75C6B4"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20</w:t>
            </w:r>
          </w:p>
        </w:tc>
        <w:tc>
          <w:tcPr>
            <w:tcW w:w="0" w:type="auto"/>
            <w:tcBorders>
              <w:top w:val="nil"/>
              <w:left w:val="nil"/>
              <w:bottom w:val="single" w:sz="4" w:space="0" w:color="auto"/>
              <w:right w:val="single" w:sz="4" w:space="0" w:color="auto"/>
            </w:tcBorders>
            <w:shd w:val="clear" w:color="000000" w:fill="FFFFFF"/>
            <w:vAlign w:val="center"/>
            <w:hideMark/>
          </w:tcPr>
          <w:p w14:paraId="0854DC0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Anlodipino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Besilato</w:t>
            </w:r>
            <w:proofErr w:type="spellEnd"/>
            <w:r w:rsidRPr="006E55E9">
              <w:rPr>
                <w:rFonts w:ascii="Verdana" w:hAnsi="Verdana" w:cs="Calibri"/>
                <w:color w:val="000000"/>
                <w:sz w:val="16"/>
                <w:szCs w:val="16"/>
              </w:rPr>
              <w:t xml:space="preserve"> 10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A8AD7E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B88C7E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22275</w:t>
            </w:r>
          </w:p>
        </w:tc>
        <w:tc>
          <w:tcPr>
            <w:tcW w:w="0" w:type="auto"/>
            <w:tcBorders>
              <w:top w:val="nil"/>
              <w:left w:val="nil"/>
              <w:bottom w:val="single" w:sz="4" w:space="0" w:color="auto"/>
              <w:right w:val="single" w:sz="4" w:space="0" w:color="auto"/>
            </w:tcBorders>
            <w:shd w:val="clear" w:color="000000" w:fill="FFFFFF"/>
            <w:noWrap/>
            <w:vAlign w:val="center"/>
            <w:hideMark/>
          </w:tcPr>
          <w:p w14:paraId="496AAC3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R$ 0,2400</w:t>
            </w:r>
          </w:p>
        </w:tc>
        <w:tc>
          <w:tcPr>
            <w:tcW w:w="0" w:type="auto"/>
            <w:tcBorders>
              <w:top w:val="nil"/>
              <w:left w:val="nil"/>
              <w:bottom w:val="single" w:sz="4" w:space="0" w:color="auto"/>
              <w:right w:val="single" w:sz="4" w:space="0" w:color="auto"/>
            </w:tcBorders>
            <w:shd w:val="clear" w:color="000000" w:fill="FFFFFF"/>
            <w:vAlign w:val="center"/>
            <w:hideMark/>
          </w:tcPr>
          <w:p w14:paraId="1C5E4B3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5.346,0000 </w:t>
            </w:r>
          </w:p>
        </w:tc>
        <w:tc>
          <w:tcPr>
            <w:tcW w:w="0" w:type="auto"/>
            <w:vMerge/>
            <w:tcBorders>
              <w:top w:val="nil"/>
              <w:left w:val="single" w:sz="4" w:space="0" w:color="auto"/>
              <w:bottom w:val="single" w:sz="4" w:space="0" w:color="auto"/>
              <w:right w:val="single" w:sz="4" w:space="0" w:color="auto"/>
            </w:tcBorders>
            <w:vAlign w:val="center"/>
            <w:hideMark/>
          </w:tcPr>
          <w:p w14:paraId="6879745E" w14:textId="77777777" w:rsidR="006E55E9" w:rsidRPr="006E55E9" w:rsidRDefault="006E55E9" w:rsidP="006E55E9">
            <w:pPr>
              <w:rPr>
                <w:rFonts w:ascii="Calibri" w:hAnsi="Calibri" w:cs="Calibri"/>
                <w:b/>
                <w:bCs/>
                <w:color w:val="000000"/>
                <w:sz w:val="16"/>
                <w:szCs w:val="16"/>
              </w:rPr>
            </w:pPr>
          </w:p>
        </w:tc>
      </w:tr>
      <w:tr w:rsidR="006E55E9" w:rsidRPr="006E55E9" w14:paraId="1354B13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7521F1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21</w:t>
            </w:r>
          </w:p>
        </w:tc>
        <w:tc>
          <w:tcPr>
            <w:tcW w:w="0" w:type="auto"/>
            <w:tcBorders>
              <w:top w:val="nil"/>
              <w:left w:val="nil"/>
              <w:bottom w:val="single" w:sz="4" w:space="0" w:color="auto"/>
              <w:right w:val="single" w:sz="4" w:space="0" w:color="auto"/>
            </w:tcBorders>
            <w:shd w:val="clear" w:color="000000" w:fill="FFFFFF"/>
            <w:vAlign w:val="center"/>
            <w:hideMark/>
          </w:tcPr>
          <w:p w14:paraId="647EF27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Atenolol 50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527D16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39891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32850</w:t>
            </w:r>
          </w:p>
        </w:tc>
        <w:tc>
          <w:tcPr>
            <w:tcW w:w="0" w:type="auto"/>
            <w:tcBorders>
              <w:top w:val="nil"/>
              <w:left w:val="nil"/>
              <w:bottom w:val="single" w:sz="4" w:space="0" w:color="auto"/>
              <w:right w:val="single" w:sz="4" w:space="0" w:color="auto"/>
            </w:tcBorders>
            <w:shd w:val="clear" w:color="000000" w:fill="FFFFFF"/>
            <w:noWrap/>
            <w:vAlign w:val="center"/>
            <w:hideMark/>
          </w:tcPr>
          <w:p w14:paraId="5F20AF7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R$ 0,1700</w:t>
            </w:r>
          </w:p>
        </w:tc>
        <w:tc>
          <w:tcPr>
            <w:tcW w:w="0" w:type="auto"/>
            <w:tcBorders>
              <w:top w:val="nil"/>
              <w:left w:val="nil"/>
              <w:bottom w:val="single" w:sz="4" w:space="0" w:color="auto"/>
              <w:right w:val="single" w:sz="4" w:space="0" w:color="auto"/>
            </w:tcBorders>
            <w:shd w:val="clear" w:color="000000" w:fill="FFFFFF"/>
            <w:vAlign w:val="center"/>
            <w:hideMark/>
          </w:tcPr>
          <w:p w14:paraId="03F83C7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5.584,5000 </w:t>
            </w:r>
          </w:p>
        </w:tc>
        <w:tc>
          <w:tcPr>
            <w:tcW w:w="0" w:type="auto"/>
            <w:vMerge/>
            <w:tcBorders>
              <w:top w:val="nil"/>
              <w:left w:val="single" w:sz="4" w:space="0" w:color="auto"/>
              <w:bottom w:val="single" w:sz="4" w:space="0" w:color="auto"/>
              <w:right w:val="single" w:sz="4" w:space="0" w:color="auto"/>
            </w:tcBorders>
            <w:vAlign w:val="center"/>
            <w:hideMark/>
          </w:tcPr>
          <w:p w14:paraId="6533E7E9" w14:textId="77777777" w:rsidR="006E55E9" w:rsidRPr="006E55E9" w:rsidRDefault="006E55E9" w:rsidP="006E55E9">
            <w:pPr>
              <w:rPr>
                <w:rFonts w:ascii="Calibri" w:hAnsi="Calibri" w:cs="Calibri"/>
                <w:b/>
                <w:bCs/>
                <w:color w:val="000000"/>
                <w:sz w:val="16"/>
                <w:szCs w:val="16"/>
              </w:rPr>
            </w:pPr>
          </w:p>
        </w:tc>
      </w:tr>
      <w:tr w:rsidR="006E55E9" w:rsidRPr="006E55E9" w14:paraId="40D266C2"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1F16B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22</w:t>
            </w:r>
          </w:p>
        </w:tc>
        <w:tc>
          <w:tcPr>
            <w:tcW w:w="0" w:type="auto"/>
            <w:tcBorders>
              <w:top w:val="nil"/>
              <w:left w:val="nil"/>
              <w:bottom w:val="single" w:sz="4" w:space="0" w:color="auto"/>
              <w:right w:val="single" w:sz="4" w:space="0" w:color="auto"/>
            </w:tcBorders>
            <w:shd w:val="clear" w:color="000000" w:fill="FFFFFF"/>
            <w:vAlign w:val="center"/>
            <w:hideMark/>
          </w:tcPr>
          <w:p w14:paraId="4AB864B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Azitromicina 200mg/5ml pó para suspensão oral frasco com 15ml + diluente-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EFCBDB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6105D06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37197DA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R$ 9,2800</w:t>
            </w:r>
          </w:p>
        </w:tc>
        <w:tc>
          <w:tcPr>
            <w:tcW w:w="0" w:type="auto"/>
            <w:tcBorders>
              <w:top w:val="nil"/>
              <w:left w:val="nil"/>
              <w:bottom w:val="single" w:sz="4" w:space="0" w:color="auto"/>
              <w:right w:val="single" w:sz="4" w:space="0" w:color="auto"/>
            </w:tcBorders>
            <w:shd w:val="clear" w:color="000000" w:fill="FFFFFF"/>
            <w:vAlign w:val="center"/>
            <w:hideMark/>
          </w:tcPr>
          <w:p w14:paraId="67F62EE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16.704,0000 </w:t>
            </w:r>
          </w:p>
        </w:tc>
        <w:tc>
          <w:tcPr>
            <w:tcW w:w="0" w:type="auto"/>
            <w:vMerge/>
            <w:tcBorders>
              <w:top w:val="nil"/>
              <w:left w:val="single" w:sz="4" w:space="0" w:color="auto"/>
              <w:bottom w:val="single" w:sz="4" w:space="0" w:color="auto"/>
              <w:right w:val="single" w:sz="4" w:space="0" w:color="auto"/>
            </w:tcBorders>
            <w:vAlign w:val="center"/>
            <w:hideMark/>
          </w:tcPr>
          <w:p w14:paraId="6A725FCF" w14:textId="77777777" w:rsidR="006E55E9" w:rsidRPr="006E55E9" w:rsidRDefault="006E55E9" w:rsidP="006E55E9">
            <w:pPr>
              <w:rPr>
                <w:rFonts w:ascii="Calibri" w:hAnsi="Calibri" w:cs="Calibri"/>
                <w:b/>
                <w:bCs/>
                <w:color w:val="000000"/>
                <w:sz w:val="16"/>
                <w:szCs w:val="16"/>
              </w:rPr>
            </w:pPr>
          </w:p>
        </w:tc>
      </w:tr>
      <w:tr w:rsidR="006E55E9" w:rsidRPr="006E55E9" w14:paraId="7F6969F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BD0328"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23</w:t>
            </w:r>
          </w:p>
        </w:tc>
        <w:tc>
          <w:tcPr>
            <w:tcW w:w="0" w:type="auto"/>
            <w:tcBorders>
              <w:top w:val="nil"/>
              <w:left w:val="nil"/>
              <w:bottom w:val="single" w:sz="4" w:space="0" w:color="auto"/>
              <w:right w:val="single" w:sz="4" w:space="0" w:color="auto"/>
            </w:tcBorders>
            <w:shd w:val="clear" w:color="000000" w:fill="FFFFFF"/>
            <w:vAlign w:val="center"/>
            <w:hideMark/>
          </w:tcPr>
          <w:p w14:paraId="082EF7D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Azitromicina 500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CE6B29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95D5F1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5E16875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R$ 1,1600</w:t>
            </w:r>
          </w:p>
        </w:tc>
        <w:tc>
          <w:tcPr>
            <w:tcW w:w="0" w:type="auto"/>
            <w:tcBorders>
              <w:top w:val="nil"/>
              <w:left w:val="nil"/>
              <w:bottom w:val="single" w:sz="4" w:space="0" w:color="auto"/>
              <w:right w:val="single" w:sz="4" w:space="0" w:color="auto"/>
            </w:tcBorders>
            <w:shd w:val="clear" w:color="000000" w:fill="FFFFFF"/>
            <w:vAlign w:val="center"/>
            <w:hideMark/>
          </w:tcPr>
          <w:p w14:paraId="215404F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13.572,0000 </w:t>
            </w:r>
          </w:p>
        </w:tc>
        <w:tc>
          <w:tcPr>
            <w:tcW w:w="0" w:type="auto"/>
            <w:vMerge/>
            <w:tcBorders>
              <w:top w:val="nil"/>
              <w:left w:val="single" w:sz="4" w:space="0" w:color="auto"/>
              <w:bottom w:val="single" w:sz="4" w:space="0" w:color="auto"/>
              <w:right w:val="single" w:sz="4" w:space="0" w:color="auto"/>
            </w:tcBorders>
            <w:vAlign w:val="center"/>
            <w:hideMark/>
          </w:tcPr>
          <w:p w14:paraId="2F4EDC62" w14:textId="77777777" w:rsidR="006E55E9" w:rsidRPr="006E55E9" w:rsidRDefault="006E55E9" w:rsidP="006E55E9">
            <w:pPr>
              <w:rPr>
                <w:rFonts w:ascii="Calibri" w:hAnsi="Calibri" w:cs="Calibri"/>
                <w:b/>
                <w:bCs/>
                <w:color w:val="000000"/>
                <w:sz w:val="16"/>
                <w:szCs w:val="16"/>
              </w:rPr>
            </w:pPr>
          </w:p>
        </w:tc>
      </w:tr>
      <w:tr w:rsidR="006E55E9" w:rsidRPr="006E55E9" w14:paraId="794D619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A13758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24</w:t>
            </w:r>
          </w:p>
        </w:tc>
        <w:tc>
          <w:tcPr>
            <w:tcW w:w="0" w:type="auto"/>
            <w:tcBorders>
              <w:top w:val="nil"/>
              <w:left w:val="nil"/>
              <w:bottom w:val="single" w:sz="4" w:space="0" w:color="auto"/>
              <w:right w:val="single" w:sz="4" w:space="0" w:color="auto"/>
            </w:tcBorders>
            <w:shd w:val="clear" w:color="000000" w:fill="FFFFFF"/>
            <w:vAlign w:val="center"/>
            <w:hideMark/>
          </w:tcPr>
          <w:p w14:paraId="278FE66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Biperideno</w:t>
            </w:r>
            <w:proofErr w:type="spellEnd"/>
            <w:r w:rsidRPr="006E55E9">
              <w:rPr>
                <w:rFonts w:ascii="Verdana" w:hAnsi="Verdana" w:cs="Calibri"/>
                <w:color w:val="000000"/>
                <w:sz w:val="16"/>
                <w:szCs w:val="16"/>
              </w:rPr>
              <w:t xml:space="preserve">, Cloridrato 2 </w:t>
            </w:r>
            <w:proofErr w:type="spellStart"/>
            <w:r w:rsidRPr="006E55E9">
              <w:rPr>
                <w:rFonts w:ascii="Verdana" w:hAnsi="Verdana" w:cs="Calibri"/>
                <w:color w:val="000000"/>
                <w:sz w:val="16"/>
                <w:szCs w:val="16"/>
              </w:rPr>
              <w:t>mg.Comprimido</w:t>
            </w:r>
            <w:proofErr w:type="spellEnd"/>
            <w:r w:rsidRPr="006E55E9">
              <w:rPr>
                <w:rFonts w:ascii="Verdana" w:hAnsi="Verdana" w:cs="Calibri"/>
                <w:color w:val="000000"/>
                <w:sz w:val="16"/>
                <w:szCs w:val="16"/>
              </w:rPr>
              <w:t>-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686BFA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A73596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10575</w:t>
            </w:r>
          </w:p>
        </w:tc>
        <w:tc>
          <w:tcPr>
            <w:tcW w:w="0" w:type="auto"/>
            <w:tcBorders>
              <w:top w:val="nil"/>
              <w:left w:val="nil"/>
              <w:bottom w:val="single" w:sz="4" w:space="0" w:color="auto"/>
              <w:right w:val="single" w:sz="4" w:space="0" w:color="auto"/>
            </w:tcBorders>
            <w:shd w:val="clear" w:color="000000" w:fill="FFFFFF"/>
            <w:noWrap/>
            <w:vAlign w:val="center"/>
            <w:hideMark/>
          </w:tcPr>
          <w:p w14:paraId="0638FE2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R$ 0,3895</w:t>
            </w:r>
          </w:p>
        </w:tc>
        <w:tc>
          <w:tcPr>
            <w:tcW w:w="0" w:type="auto"/>
            <w:tcBorders>
              <w:top w:val="nil"/>
              <w:left w:val="nil"/>
              <w:bottom w:val="single" w:sz="4" w:space="0" w:color="auto"/>
              <w:right w:val="single" w:sz="4" w:space="0" w:color="auto"/>
            </w:tcBorders>
            <w:shd w:val="clear" w:color="000000" w:fill="FFFFFF"/>
            <w:vAlign w:val="center"/>
            <w:hideMark/>
          </w:tcPr>
          <w:p w14:paraId="537A500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4.118,9625 </w:t>
            </w:r>
          </w:p>
        </w:tc>
        <w:tc>
          <w:tcPr>
            <w:tcW w:w="0" w:type="auto"/>
            <w:vMerge/>
            <w:tcBorders>
              <w:top w:val="nil"/>
              <w:left w:val="single" w:sz="4" w:space="0" w:color="auto"/>
              <w:bottom w:val="single" w:sz="4" w:space="0" w:color="auto"/>
              <w:right w:val="single" w:sz="4" w:space="0" w:color="auto"/>
            </w:tcBorders>
            <w:vAlign w:val="center"/>
            <w:hideMark/>
          </w:tcPr>
          <w:p w14:paraId="165C985A" w14:textId="77777777" w:rsidR="006E55E9" w:rsidRPr="006E55E9" w:rsidRDefault="006E55E9" w:rsidP="006E55E9">
            <w:pPr>
              <w:rPr>
                <w:rFonts w:ascii="Calibri" w:hAnsi="Calibri" w:cs="Calibri"/>
                <w:b/>
                <w:bCs/>
                <w:color w:val="000000"/>
                <w:sz w:val="16"/>
                <w:szCs w:val="16"/>
              </w:rPr>
            </w:pPr>
          </w:p>
        </w:tc>
      </w:tr>
      <w:tr w:rsidR="006E55E9" w:rsidRPr="006E55E9" w14:paraId="2C713A67"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A53D0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25</w:t>
            </w:r>
          </w:p>
        </w:tc>
        <w:tc>
          <w:tcPr>
            <w:tcW w:w="0" w:type="auto"/>
            <w:tcBorders>
              <w:top w:val="nil"/>
              <w:left w:val="nil"/>
              <w:bottom w:val="single" w:sz="4" w:space="0" w:color="auto"/>
              <w:right w:val="single" w:sz="4" w:space="0" w:color="auto"/>
            </w:tcBorders>
            <w:shd w:val="clear" w:color="000000" w:fill="FFFFFF"/>
            <w:vAlign w:val="center"/>
            <w:hideMark/>
          </w:tcPr>
          <w:p w14:paraId="66236D3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Budesonida</w:t>
            </w:r>
            <w:proofErr w:type="spellEnd"/>
            <w:r w:rsidRPr="006E55E9">
              <w:rPr>
                <w:rFonts w:ascii="Verdana" w:hAnsi="Verdana" w:cs="Calibri"/>
                <w:color w:val="000000"/>
                <w:sz w:val="16"/>
                <w:szCs w:val="16"/>
              </w:rPr>
              <w:t xml:space="preserve"> 50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suspensão aquosa nasal Frasco Spray com válvula </w:t>
            </w:r>
            <w:proofErr w:type="spellStart"/>
            <w:r w:rsidRPr="006E55E9">
              <w:rPr>
                <w:rFonts w:ascii="Verdana" w:hAnsi="Verdana" w:cs="Calibri"/>
                <w:color w:val="000000"/>
                <w:sz w:val="16"/>
                <w:szCs w:val="16"/>
              </w:rPr>
              <w:t>dosificadora</w:t>
            </w:r>
            <w:proofErr w:type="spellEnd"/>
            <w:r w:rsidRPr="006E55E9">
              <w:rPr>
                <w:rFonts w:ascii="Verdana" w:hAnsi="Verdana" w:cs="Calibri"/>
                <w:color w:val="000000"/>
                <w:sz w:val="16"/>
                <w:szCs w:val="16"/>
              </w:rPr>
              <w:t xml:space="preserve"> com 120 doses- uso </w:t>
            </w:r>
            <w:proofErr w:type="spellStart"/>
            <w:r w:rsidRPr="006E55E9">
              <w:rPr>
                <w:rFonts w:ascii="Verdana" w:hAnsi="Verdana" w:cs="Calibri"/>
                <w:color w:val="000000"/>
                <w:sz w:val="16"/>
                <w:szCs w:val="16"/>
              </w:rPr>
              <w:t>intranasal</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adulto</w:t>
            </w:r>
            <w:proofErr w:type="spellEnd"/>
            <w:r w:rsidRPr="006E55E9">
              <w:rPr>
                <w:rFonts w:ascii="Verdana" w:hAnsi="Verdana" w:cs="Calibri"/>
                <w:color w:val="000000"/>
                <w:sz w:val="16"/>
                <w:szCs w:val="16"/>
              </w:rPr>
              <w:t xml:space="preserve"> e pediátrico</w:t>
            </w:r>
          </w:p>
        </w:tc>
        <w:tc>
          <w:tcPr>
            <w:tcW w:w="0" w:type="auto"/>
            <w:tcBorders>
              <w:top w:val="nil"/>
              <w:left w:val="nil"/>
              <w:bottom w:val="single" w:sz="4" w:space="0" w:color="auto"/>
              <w:right w:val="single" w:sz="4" w:space="0" w:color="auto"/>
            </w:tcBorders>
            <w:shd w:val="clear" w:color="000000" w:fill="FFFFFF"/>
            <w:vAlign w:val="center"/>
            <w:hideMark/>
          </w:tcPr>
          <w:p w14:paraId="7820D25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1E32D9E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1410</w:t>
            </w:r>
          </w:p>
        </w:tc>
        <w:tc>
          <w:tcPr>
            <w:tcW w:w="0" w:type="auto"/>
            <w:tcBorders>
              <w:top w:val="nil"/>
              <w:left w:val="nil"/>
              <w:bottom w:val="single" w:sz="4" w:space="0" w:color="auto"/>
              <w:right w:val="single" w:sz="4" w:space="0" w:color="auto"/>
            </w:tcBorders>
            <w:shd w:val="clear" w:color="000000" w:fill="FFFFFF"/>
            <w:noWrap/>
            <w:vAlign w:val="center"/>
            <w:hideMark/>
          </w:tcPr>
          <w:p w14:paraId="1FDF567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R$ 41,2000</w:t>
            </w:r>
          </w:p>
        </w:tc>
        <w:tc>
          <w:tcPr>
            <w:tcW w:w="0" w:type="auto"/>
            <w:tcBorders>
              <w:top w:val="nil"/>
              <w:left w:val="nil"/>
              <w:bottom w:val="single" w:sz="4" w:space="0" w:color="auto"/>
              <w:right w:val="single" w:sz="4" w:space="0" w:color="auto"/>
            </w:tcBorders>
            <w:shd w:val="clear" w:color="000000" w:fill="FFFFFF"/>
            <w:vAlign w:val="center"/>
            <w:hideMark/>
          </w:tcPr>
          <w:p w14:paraId="5604758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58.092,0000 </w:t>
            </w:r>
          </w:p>
        </w:tc>
        <w:tc>
          <w:tcPr>
            <w:tcW w:w="0" w:type="auto"/>
            <w:vMerge/>
            <w:tcBorders>
              <w:top w:val="nil"/>
              <w:left w:val="single" w:sz="4" w:space="0" w:color="auto"/>
              <w:bottom w:val="single" w:sz="4" w:space="0" w:color="auto"/>
              <w:right w:val="single" w:sz="4" w:space="0" w:color="auto"/>
            </w:tcBorders>
            <w:vAlign w:val="center"/>
            <w:hideMark/>
          </w:tcPr>
          <w:p w14:paraId="041ECB7D" w14:textId="77777777" w:rsidR="006E55E9" w:rsidRPr="006E55E9" w:rsidRDefault="006E55E9" w:rsidP="006E55E9">
            <w:pPr>
              <w:rPr>
                <w:rFonts w:ascii="Calibri" w:hAnsi="Calibri" w:cs="Calibri"/>
                <w:b/>
                <w:bCs/>
                <w:color w:val="000000"/>
                <w:sz w:val="16"/>
                <w:szCs w:val="16"/>
              </w:rPr>
            </w:pPr>
          </w:p>
        </w:tc>
      </w:tr>
      <w:tr w:rsidR="006E55E9" w:rsidRPr="006E55E9" w14:paraId="3575108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DA398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26</w:t>
            </w:r>
          </w:p>
        </w:tc>
        <w:tc>
          <w:tcPr>
            <w:tcW w:w="0" w:type="auto"/>
            <w:tcBorders>
              <w:top w:val="nil"/>
              <w:left w:val="nil"/>
              <w:bottom w:val="single" w:sz="4" w:space="0" w:color="auto"/>
              <w:right w:val="single" w:sz="4" w:space="0" w:color="auto"/>
            </w:tcBorders>
            <w:shd w:val="clear" w:color="000000" w:fill="FFFFFF"/>
            <w:vAlign w:val="center"/>
            <w:hideMark/>
          </w:tcPr>
          <w:p w14:paraId="64DE3ED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Carbamazepina</w:t>
            </w:r>
            <w:proofErr w:type="spellEnd"/>
            <w:r w:rsidRPr="006E55E9">
              <w:rPr>
                <w:rFonts w:ascii="Verdana" w:hAnsi="Verdana" w:cs="Calibri"/>
                <w:color w:val="000000"/>
                <w:sz w:val="16"/>
                <w:szCs w:val="16"/>
              </w:rPr>
              <w:t xml:space="preserve"> 20 mg/ml Suspensão oral- frasco com 100ml + copo medida-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D1DCAE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AFD98A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293</w:t>
            </w:r>
          </w:p>
        </w:tc>
        <w:tc>
          <w:tcPr>
            <w:tcW w:w="0" w:type="auto"/>
            <w:tcBorders>
              <w:top w:val="nil"/>
              <w:left w:val="nil"/>
              <w:bottom w:val="single" w:sz="4" w:space="0" w:color="auto"/>
              <w:right w:val="single" w:sz="4" w:space="0" w:color="auto"/>
            </w:tcBorders>
            <w:shd w:val="clear" w:color="000000" w:fill="FFFFFF"/>
            <w:noWrap/>
            <w:vAlign w:val="center"/>
            <w:hideMark/>
          </w:tcPr>
          <w:p w14:paraId="2DD5C98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R$ 19,3100</w:t>
            </w:r>
          </w:p>
        </w:tc>
        <w:tc>
          <w:tcPr>
            <w:tcW w:w="0" w:type="auto"/>
            <w:tcBorders>
              <w:top w:val="nil"/>
              <w:left w:val="nil"/>
              <w:bottom w:val="single" w:sz="4" w:space="0" w:color="auto"/>
              <w:right w:val="single" w:sz="4" w:space="0" w:color="auto"/>
            </w:tcBorders>
            <w:shd w:val="clear" w:color="000000" w:fill="FFFFFF"/>
            <w:vAlign w:val="center"/>
            <w:hideMark/>
          </w:tcPr>
          <w:p w14:paraId="7DA14D3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5.657,8300 </w:t>
            </w:r>
          </w:p>
        </w:tc>
        <w:tc>
          <w:tcPr>
            <w:tcW w:w="0" w:type="auto"/>
            <w:vMerge/>
            <w:tcBorders>
              <w:top w:val="nil"/>
              <w:left w:val="single" w:sz="4" w:space="0" w:color="auto"/>
              <w:bottom w:val="single" w:sz="4" w:space="0" w:color="auto"/>
              <w:right w:val="single" w:sz="4" w:space="0" w:color="auto"/>
            </w:tcBorders>
            <w:vAlign w:val="center"/>
            <w:hideMark/>
          </w:tcPr>
          <w:p w14:paraId="301BCC30" w14:textId="77777777" w:rsidR="006E55E9" w:rsidRPr="006E55E9" w:rsidRDefault="006E55E9" w:rsidP="006E55E9">
            <w:pPr>
              <w:rPr>
                <w:rFonts w:ascii="Calibri" w:hAnsi="Calibri" w:cs="Calibri"/>
                <w:b/>
                <w:bCs/>
                <w:color w:val="000000"/>
                <w:sz w:val="16"/>
                <w:szCs w:val="16"/>
              </w:rPr>
            </w:pPr>
          </w:p>
        </w:tc>
      </w:tr>
      <w:tr w:rsidR="006E55E9" w:rsidRPr="006E55E9" w14:paraId="383A7D8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06C7C7"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27</w:t>
            </w:r>
          </w:p>
        </w:tc>
        <w:tc>
          <w:tcPr>
            <w:tcW w:w="0" w:type="auto"/>
            <w:tcBorders>
              <w:top w:val="nil"/>
              <w:left w:val="nil"/>
              <w:bottom w:val="single" w:sz="4" w:space="0" w:color="auto"/>
              <w:right w:val="single" w:sz="4" w:space="0" w:color="auto"/>
            </w:tcBorders>
            <w:shd w:val="clear" w:color="000000" w:fill="FFFFFF"/>
            <w:vAlign w:val="center"/>
            <w:hideMark/>
          </w:tcPr>
          <w:p w14:paraId="0A2B0FD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Carbamazepina</w:t>
            </w:r>
            <w:proofErr w:type="spellEnd"/>
            <w:r w:rsidRPr="006E55E9">
              <w:rPr>
                <w:rFonts w:ascii="Verdana" w:hAnsi="Verdana" w:cs="Calibri"/>
                <w:color w:val="000000"/>
                <w:sz w:val="16"/>
                <w:szCs w:val="16"/>
              </w:rPr>
              <w:t xml:space="preserve"> 200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10C3A5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D27307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117000</w:t>
            </w:r>
          </w:p>
        </w:tc>
        <w:tc>
          <w:tcPr>
            <w:tcW w:w="0" w:type="auto"/>
            <w:tcBorders>
              <w:top w:val="nil"/>
              <w:left w:val="nil"/>
              <w:bottom w:val="single" w:sz="4" w:space="0" w:color="auto"/>
              <w:right w:val="single" w:sz="4" w:space="0" w:color="auto"/>
            </w:tcBorders>
            <w:shd w:val="clear" w:color="000000" w:fill="FFFFFF"/>
            <w:noWrap/>
            <w:vAlign w:val="center"/>
            <w:hideMark/>
          </w:tcPr>
          <w:p w14:paraId="237C022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R$ 0,4300</w:t>
            </w:r>
          </w:p>
        </w:tc>
        <w:tc>
          <w:tcPr>
            <w:tcW w:w="0" w:type="auto"/>
            <w:tcBorders>
              <w:top w:val="nil"/>
              <w:left w:val="nil"/>
              <w:bottom w:val="single" w:sz="4" w:space="0" w:color="auto"/>
              <w:right w:val="single" w:sz="4" w:space="0" w:color="auto"/>
            </w:tcBorders>
            <w:shd w:val="clear" w:color="000000" w:fill="FFFFFF"/>
            <w:vAlign w:val="center"/>
            <w:hideMark/>
          </w:tcPr>
          <w:p w14:paraId="676C5F3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50.310,0000 </w:t>
            </w:r>
          </w:p>
        </w:tc>
        <w:tc>
          <w:tcPr>
            <w:tcW w:w="0" w:type="auto"/>
            <w:vMerge/>
            <w:tcBorders>
              <w:top w:val="nil"/>
              <w:left w:val="single" w:sz="4" w:space="0" w:color="auto"/>
              <w:bottom w:val="single" w:sz="4" w:space="0" w:color="auto"/>
              <w:right w:val="single" w:sz="4" w:space="0" w:color="auto"/>
            </w:tcBorders>
            <w:vAlign w:val="center"/>
            <w:hideMark/>
          </w:tcPr>
          <w:p w14:paraId="438DF69B" w14:textId="77777777" w:rsidR="006E55E9" w:rsidRPr="006E55E9" w:rsidRDefault="006E55E9" w:rsidP="006E55E9">
            <w:pPr>
              <w:rPr>
                <w:rFonts w:ascii="Calibri" w:hAnsi="Calibri" w:cs="Calibri"/>
                <w:b/>
                <w:bCs/>
                <w:color w:val="000000"/>
                <w:sz w:val="16"/>
                <w:szCs w:val="16"/>
              </w:rPr>
            </w:pPr>
          </w:p>
        </w:tc>
      </w:tr>
      <w:tr w:rsidR="006E55E9" w:rsidRPr="006E55E9" w14:paraId="5EC75FCB"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EED9D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28</w:t>
            </w:r>
          </w:p>
        </w:tc>
        <w:tc>
          <w:tcPr>
            <w:tcW w:w="0" w:type="auto"/>
            <w:tcBorders>
              <w:top w:val="nil"/>
              <w:left w:val="nil"/>
              <w:bottom w:val="single" w:sz="4" w:space="0" w:color="auto"/>
              <w:right w:val="single" w:sz="4" w:space="0" w:color="auto"/>
            </w:tcBorders>
            <w:shd w:val="clear" w:color="000000" w:fill="FFFFFF"/>
            <w:vAlign w:val="center"/>
            <w:hideMark/>
          </w:tcPr>
          <w:p w14:paraId="04271A1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Carbonato de cálcio 1250 mg (equivalente a 500mg de cálcio elementar</w:t>
            </w:r>
            <w:proofErr w:type="gramStart"/>
            <w:r w:rsidRPr="006E55E9">
              <w:rPr>
                <w:rFonts w:ascii="Verdana" w:hAnsi="Verdana" w:cs="Calibri"/>
                <w:color w:val="000000"/>
                <w:sz w:val="16"/>
                <w:szCs w:val="16"/>
              </w:rPr>
              <w:t>) Comprimido</w:t>
            </w:r>
            <w:proofErr w:type="gramEnd"/>
            <w:r w:rsidRPr="006E55E9">
              <w:rPr>
                <w:rFonts w:ascii="Verdana" w:hAnsi="Verdana" w:cs="Calibri"/>
                <w:color w:val="000000"/>
                <w:sz w:val="16"/>
                <w:szCs w:val="16"/>
              </w:rPr>
              <w:t>- uso oral adulto e pediátrico- Embalagem: cartela. Não pode ser frasco</w:t>
            </w:r>
          </w:p>
        </w:tc>
        <w:tc>
          <w:tcPr>
            <w:tcW w:w="0" w:type="auto"/>
            <w:tcBorders>
              <w:top w:val="nil"/>
              <w:left w:val="nil"/>
              <w:bottom w:val="single" w:sz="4" w:space="0" w:color="auto"/>
              <w:right w:val="single" w:sz="4" w:space="0" w:color="auto"/>
            </w:tcBorders>
            <w:shd w:val="clear" w:color="000000" w:fill="FFFFFF"/>
            <w:vAlign w:val="center"/>
            <w:hideMark/>
          </w:tcPr>
          <w:p w14:paraId="6B20C52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338A9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35100</w:t>
            </w:r>
          </w:p>
        </w:tc>
        <w:tc>
          <w:tcPr>
            <w:tcW w:w="0" w:type="auto"/>
            <w:tcBorders>
              <w:top w:val="nil"/>
              <w:left w:val="nil"/>
              <w:bottom w:val="single" w:sz="4" w:space="0" w:color="auto"/>
              <w:right w:val="single" w:sz="4" w:space="0" w:color="auto"/>
            </w:tcBorders>
            <w:shd w:val="clear" w:color="000000" w:fill="FFFFFF"/>
            <w:noWrap/>
            <w:vAlign w:val="center"/>
            <w:hideMark/>
          </w:tcPr>
          <w:p w14:paraId="0FD7440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R$ 0,5200</w:t>
            </w:r>
          </w:p>
        </w:tc>
        <w:tc>
          <w:tcPr>
            <w:tcW w:w="0" w:type="auto"/>
            <w:tcBorders>
              <w:top w:val="nil"/>
              <w:left w:val="nil"/>
              <w:bottom w:val="single" w:sz="4" w:space="0" w:color="auto"/>
              <w:right w:val="single" w:sz="4" w:space="0" w:color="auto"/>
            </w:tcBorders>
            <w:shd w:val="clear" w:color="000000" w:fill="FFFFFF"/>
            <w:vAlign w:val="center"/>
            <w:hideMark/>
          </w:tcPr>
          <w:p w14:paraId="505A054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18.252,0000 </w:t>
            </w:r>
          </w:p>
        </w:tc>
        <w:tc>
          <w:tcPr>
            <w:tcW w:w="0" w:type="auto"/>
            <w:vMerge/>
            <w:tcBorders>
              <w:top w:val="nil"/>
              <w:left w:val="single" w:sz="4" w:space="0" w:color="auto"/>
              <w:bottom w:val="single" w:sz="4" w:space="0" w:color="auto"/>
              <w:right w:val="single" w:sz="4" w:space="0" w:color="auto"/>
            </w:tcBorders>
            <w:vAlign w:val="center"/>
            <w:hideMark/>
          </w:tcPr>
          <w:p w14:paraId="288A5ABA" w14:textId="77777777" w:rsidR="006E55E9" w:rsidRPr="006E55E9" w:rsidRDefault="006E55E9" w:rsidP="006E55E9">
            <w:pPr>
              <w:rPr>
                <w:rFonts w:ascii="Calibri" w:hAnsi="Calibri" w:cs="Calibri"/>
                <w:b/>
                <w:bCs/>
                <w:color w:val="000000"/>
                <w:sz w:val="16"/>
                <w:szCs w:val="16"/>
              </w:rPr>
            </w:pPr>
          </w:p>
        </w:tc>
      </w:tr>
      <w:tr w:rsidR="006E55E9" w:rsidRPr="006E55E9" w14:paraId="1A57C6CC"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B2E0DD"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29</w:t>
            </w:r>
          </w:p>
        </w:tc>
        <w:tc>
          <w:tcPr>
            <w:tcW w:w="0" w:type="auto"/>
            <w:tcBorders>
              <w:top w:val="nil"/>
              <w:left w:val="nil"/>
              <w:bottom w:val="single" w:sz="4" w:space="0" w:color="auto"/>
              <w:right w:val="single" w:sz="4" w:space="0" w:color="auto"/>
            </w:tcBorders>
            <w:shd w:val="clear" w:color="000000" w:fill="FFFFFF"/>
            <w:vAlign w:val="center"/>
            <w:hideMark/>
          </w:tcPr>
          <w:p w14:paraId="66694A4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Carbonato de cálcio 1250mg (500mg de </w:t>
            </w:r>
            <w:proofErr w:type="spellStart"/>
            <w:r w:rsidRPr="006E55E9">
              <w:rPr>
                <w:rFonts w:ascii="Verdana" w:hAnsi="Verdana" w:cs="Calibri"/>
                <w:color w:val="000000"/>
                <w:sz w:val="16"/>
                <w:szCs w:val="16"/>
              </w:rPr>
              <w:t>calcio</w:t>
            </w:r>
            <w:proofErr w:type="spellEnd"/>
            <w:r w:rsidRPr="006E55E9">
              <w:rPr>
                <w:rFonts w:ascii="Verdana" w:hAnsi="Verdana" w:cs="Calibri"/>
                <w:color w:val="000000"/>
                <w:sz w:val="16"/>
                <w:szCs w:val="16"/>
              </w:rPr>
              <w:t xml:space="preserve">) + </w:t>
            </w:r>
            <w:proofErr w:type="spellStart"/>
            <w:r w:rsidRPr="006E55E9">
              <w:rPr>
                <w:rFonts w:ascii="Verdana" w:hAnsi="Verdana" w:cs="Calibri"/>
                <w:color w:val="000000"/>
                <w:sz w:val="16"/>
                <w:szCs w:val="16"/>
              </w:rPr>
              <w:t>colecalciferol</w:t>
            </w:r>
            <w:proofErr w:type="spellEnd"/>
            <w:r w:rsidRPr="006E55E9">
              <w:rPr>
                <w:rFonts w:ascii="Verdana" w:hAnsi="Verdana" w:cs="Calibri"/>
                <w:color w:val="000000"/>
                <w:sz w:val="16"/>
                <w:szCs w:val="16"/>
              </w:rPr>
              <w:t xml:space="preserve"> 400 UI Comprimido revestido- uso oral adulto e </w:t>
            </w:r>
            <w:proofErr w:type="spellStart"/>
            <w:r w:rsidRPr="006E55E9">
              <w:rPr>
                <w:rFonts w:ascii="Verdana" w:hAnsi="Verdana" w:cs="Calibri"/>
                <w:color w:val="000000"/>
                <w:sz w:val="16"/>
                <w:szCs w:val="16"/>
              </w:rPr>
              <w:t>pediatrico</w:t>
            </w:r>
            <w:proofErr w:type="spellEnd"/>
            <w:r w:rsidRPr="006E55E9">
              <w:rPr>
                <w:rFonts w:ascii="Verdana" w:hAnsi="Verdana" w:cs="Calibri"/>
                <w:color w:val="000000"/>
                <w:sz w:val="16"/>
                <w:szCs w:val="16"/>
              </w:rPr>
              <w:t>. Embalagem: cartela. Não pode ser frasco</w:t>
            </w:r>
          </w:p>
        </w:tc>
        <w:tc>
          <w:tcPr>
            <w:tcW w:w="0" w:type="auto"/>
            <w:tcBorders>
              <w:top w:val="nil"/>
              <w:left w:val="nil"/>
              <w:bottom w:val="single" w:sz="4" w:space="0" w:color="auto"/>
              <w:right w:val="single" w:sz="4" w:space="0" w:color="auto"/>
            </w:tcBorders>
            <w:shd w:val="clear" w:color="000000" w:fill="FFFFFF"/>
            <w:vAlign w:val="center"/>
            <w:hideMark/>
          </w:tcPr>
          <w:p w14:paraId="7052CD3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397D83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31650</w:t>
            </w:r>
          </w:p>
        </w:tc>
        <w:tc>
          <w:tcPr>
            <w:tcW w:w="0" w:type="auto"/>
            <w:tcBorders>
              <w:top w:val="nil"/>
              <w:left w:val="nil"/>
              <w:bottom w:val="single" w:sz="4" w:space="0" w:color="auto"/>
              <w:right w:val="single" w:sz="4" w:space="0" w:color="auto"/>
            </w:tcBorders>
            <w:shd w:val="clear" w:color="000000" w:fill="FFFFFF"/>
            <w:noWrap/>
            <w:vAlign w:val="center"/>
            <w:hideMark/>
          </w:tcPr>
          <w:p w14:paraId="634EFEB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R$ 5,2068</w:t>
            </w:r>
          </w:p>
        </w:tc>
        <w:tc>
          <w:tcPr>
            <w:tcW w:w="0" w:type="auto"/>
            <w:tcBorders>
              <w:top w:val="nil"/>
              <w:left w:val="nil"/>
              <w:bottom w:val="single" w:sz="4" w:space="0" w:color="auto"/>
              <w:right w:val="single" w:sz="4" w:space="0" w:color="auto"/>
            </w:tcBorders>
            <w:shd w:val="clear" w:color="000000" w:fill="FFFFFF"/>
            <w:vAlign w:val="center"/>
            <w:hideMark/>
          </w:tcPr>
          <w:p w14:paraId="688E7D8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164.795,2200 </w:t>
            </w:r>
          </w:p>
        </w:tc>
        <w:tc>
          <w:tcPr>
            <w:tcW w:w="0" w:type="auto"/>
            <w:vMerge/>
            <w:tcBorders>
              <w:top w:val="nil"/>
              <w:left w:val="single" w:sz="4" w:space="0" w:color="auto"/>
              <w:bottom w:val="single" w:sz="4" w:space="0" w:color="auto"/>
              <w:right w:val="single" w:sz="4" w:space="0" w:color="auto"/>
            </w:tcBorders>
            <w:vAlign w:val="center"/>
            <w:hideMark/>
          </w:tcPr>
          <w:p w14:paraId="3D73B0F0" w14:textId="77777777" w:rsidR="006E55E9" w:rsidRPr="006E55E9" w:rsidRDefault="006E55E9" w:rsidP="006E55E9">
            <w:pPr>
              <w:rPr>
                <w:rFonts w:ascii="Calibri" w:hAnsi="Calibri" w:cs="Calibri"/>
                <w:b/>
                <w:bCs/>
                <w:color w:val="000000"/>
                <w:sz w:val="16"/>
                <w:szCs w:val="16"/>
              </w:rPr>
            </w:pPr>
          </w:p>
        </w:tc>
      </w:tr>
      <w:tr w:rsidR="006E55E9" w:rsidRPr="006E55E9" w14:paraId="527EF01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472514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30</w:t>
            </w:r>
          </w:p>
        </w:tc>
        <w:tc>
          <w:tcPr>
            <w:tcW w:w="0" w:type="auto"/>
            <w:tcBorders>
              <w:top w:val="nil"/>
              <w:left w:val="nil"/>
              <w:bottom w:val="single" w:sz="4" w:space="0" w:color="auto"/>
              <w:right w:val="single" w:sz="4" w:space="0" w:color="auto"/>
            </w:tcBorders>
            <w:shd w:val="clear" w:color="000000" w:fill="FFFFFF"/>
            <w:vAlign w:val="center"/>
            <w:hideMark/>
          </w:tcPr>
          <w:p w14:paraId="20A41FF4"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Carbonato de lítio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36A985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B637DD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29250</w:t>
            </w:r>
          </w:p>
        </w:tc>
        <w:tc>
          <w:tcPr>
            <w:tcW w:w="0" w:type="auto"/>
            <w:tcBorders>
              <w:top w:val="nil"/>
              <w:left w:val="nil"/>
              <w:bottom w:val="single" w:sz="4" w:space="0" w:color="auto"/>
              <w:right w:val="single" w:sz="4" w:space="0" w:color="auto"/>
            </w:tcBorders>
            <w:shd w:val="clear" w:color="000000" w:fill="FFFFFF"/>
            <w:noWrap/>
            <w:vAlign w:val="center"/>
            <w:hideMark/>
          </w:tcPr>
          <w:p w14:paraId="72DEEC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R$ 0,3300</w:t>
            </w:r>
          </w:p>
        </w:tc>
        <w:tc>
          <w:tcPr>
            <w:tcW w:w="0" w:type="auto"/>
            <w:tcBorders>
              <w:top w:val="nil"/>
              <w:left w:val="nil"/>
              <w:bottom w:val="single" w:sz="4" w:space="0" w:color="auto"/>
              <w:right w:val="single" w:sz="4" w:space="0" w:color="auto"/>
            </w:tcBorders>
            <w:shd w:val="clear" w:color="000000" w:fill="FFFFFF"/>
            <w:vAlign w:val="center"/>
            <w:hideMark/>
          </w:tcPr>
          <w:p w14:paraId="6D1B5DD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9.652,5000 </w:t>
            </w:r>
          </w:p>
        </w:tc>
        <w:tc>
          <w:tcPr>
            <w:tcW w:w="0" w:type="auto"/>
            <w:vMerge/>
            <w:tcBorders>
              <w:top w:val="nil"/>
              <w:left w:val="single" w:sz="4" w:space="0" w:color="auto"/>
              <w:bottom w:val="single" w:sz="4" w:space="0" w:color="auto"/>
              <w:right w:val="single" w:sz="4" w:space="0" w:color="auto"/>
            </w:tcBorders>
            <w:vAlign w:val="center"/>
            <w:hideMark/>
          </w:tcPr>
          <w:p w14:paraId="4DEB2F35" w14:textId="77777777" w:rsidR="006E55E9" w:rsidRPr="006E55E9" w:rsidRDefault="006E55E9" w:rsidP="006E55E9">
            <w:pPr>
              <w:rPr>
                <w:rFonts w:ascii="Calibri" w:hAnsi="Calibri" w:cs="Calibri"/>
                <w:b/>
                <w:bCs/>
                <w:color w:val="000000"/>
                <w:sz w:val="16"/>
                <w:szCs w:val="16"/>
              </w:rPr>
            </w:pPr>
          </w:p>
        </w:tc>
      </w:tr>
      <w:tr w:rsidR="006E55E9" w:rsidRPr="006E55E9" w14:paraId="190E63E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CCF15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31</w:t>
            </w:r>
          </w:p>
        </w:tc>
        <w:tc>
          <w:tcPr>
            <w:tcW w:w="0" w:type="auto"/>
            <w:tcBorders>
              <w:top w:val="nil"/>
              <w:left w:val="nil"/>
              <w:bottom w:val="single" w:sz="4" w:space="0" w:color="auto"/>
              <w:right w:val="single" w:sz="4" w:space="0" w:color="auto"/>
            </w:tcBorders>
            <w:shd w:val="clear" w:color="000000" w:fill="FFFFFF"/>
            <w:vAlign w:val="center"/>
            <w:hideMark/>
          </w:tcPr>
          <w:p w14:paraId="5353EB7A"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12,5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57D82C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B1010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18750</w:t>
            </w:r>
          </w:p>
        </w:tc>
        <w:tc>
          <w:tcPr>
            <w:tcW w:w="0" w:type="auto"/>
            <w:tcBorders>
              <w:top w:val="nil"/>
              <w:left w:val="nil"/>
              <w:bottom w:val="single" w:sz="4" w:space="0" w:color="auto"/>
              <w:right w:val="single" w:sz="4" w:space="0" w:color="auto"/>
            </w:tcBorders>
            <w:shd w:val="clear" w:color="000000" w:fill="FFFFFF"/>
            <w:noWrap/>
            <w:vAlign w:val="center"/>
            <w:hideMark/>
          </w:tcPr>
          <w:p w14:paraId="425E54A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R$ 0,1885</w:t>
            </w:r>
          </w:p>
        </w:tc>
        <w:tc>
          <w:tcPr>
            <w:tcW w:w="0" w:type="auto"/>
            <w:tcBorders>
              <w:top w:val="nil"/>
              <w:left w:val="nil"/>
              <w:bottom w:val="single" w:sz="4" w:space="0" w:color="auto"/>
              <w:right w:val="single" w:sz="4" w:space="0" w:color="auto"/>
            </w:tcBorders>
            <w:shd w:val="clear" w:color="000000" w:fill="FFFFFF"/>
            <w:vAlign w:val="center"/>
            <w:hideMark/>
          </w:tcPr>
          <w:p w14:paraId="37E2ADD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3.534,3750 </w:t>
            </w:r>
          </w:p>
        </w:tc>
        <w:tc>
          <w:tcPr>
            <w:tcW w:w="0" w:type="auto"/>
            <w:vMerge/>
            <w:tcBorders>
              <w:top w:val="nil"/>
              <w:left w:val="single" w:sz="4" w:space="0" w:color="auto"/>
              <w:bottom w:val="single" w:sz="4" w:space="0" w:color="auto"/>
              <w:right w:val="single" w:sz="4" w:space="0" w:color="auto"/>
            </w:tcBorders>
            <w:vAlign w:val="center"/>
            <w:hideMark/>
          </w:tcPr>
          <w:p w14:paraId="0E34C24B" w14:textId="77777777" w:rsidR="006E55E9" w:rsidRPr="006E55E9" w:rsidRDefault="006E55E9" w:rsidP="006E55E9">
            <w:pPr>
              <w:rPr>
                <w:rFonts w:ascii="Calibri" w:hAnsi="Calibri" w:cs="Calibri"/>
                <w:b/>
                <w:bCs/>
                <w:color w:val="000000"/>
                <w:sz w:val="16"/>
                <w:szCs w:val="16"/>
              </w:rPr>
            </w:pPr>
          </w:p>
        </w:tc>
      </w:tr>
      <w:tr w:rsidR="006E55E9" w:rsidRPr="006E55E9" w14:paraId="32790AF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1B78A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32</w:t>
            </w:r>
          </w:p>
        </w:tc>
        <w:tc>
          <w:tcPr>
            <w:tcW w:w="0" w:type="auto"/>
            <w:tcBorders>
              <w:top w:val="nil"/>
              <w:left w:val="nil"/>
              <w:bottom w:val="single" w:sz="4" w:space="0" w:color="auto"/>
              <w:right w:val="single" w:sz="4" w:space="0" w:color="auto"/>
            </w:tcBorders>
            <w:shd w:val="clear" w:color="000000" w:fill="FFFFFF"/>
            <w:vAlign w:val="center"/>
            <w:hideMark/>
          </w:tcPr>
          <w:p w14:paraId="30F0491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D3056C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27D502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29250</w:t>
            </w:r>
          </w:p>
        </w:tc>
        <w:tc>
          <w:tcPr>
            <w:tcW w:w="0" w:type="auto"/>
            <w:tcBorders>
              <w:top w:val="nil"/>
              <w:left w:val="nil"/>
              <w:bottom w:val="single" w:sz="4" w:space="0" w:color="auto"/>
              <w:right w:val="single" w:sz="4" w:space="0" w:color="auto"/>
            </w:tcBorders>
            <w:shd w:val="clear" w:color="000000" w:fill="FFFFFF"/>
            <w:noWrap/>
            <w:vAlign w:val="center"/>
            <w:hideMark/>
          </w:tcPr>
          <w:p w14:paraId="6C78D5C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R$ 0,7500</w:t>
            </w:r>
          </w:p>
        </w:tc>
        <w:tc>
          <w:tcPr>
            <w:tcW w:w="0" w:type="auto"/>
            <w:tcBorders>
              <w:top w:val="nil"/>
              <w:left w:val="nil"/>
              <w:bottom w:val="single" w:sz="4" w:space="0" w:color="auto"/>
              <w:right w:val="single" w:sz="4" w:space="0" w:color="auto"/>
            </w:tcBorders>
            <w:shd w:val="clear" w:color="000000" w:fill="FFFFFF"/>
            <w:vAlign w:val="center"/>
            <w:hideMark/>
          </w:tcPr>
          <w:p w14:paraId="72AE764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21.937,5000 </w:t>
            </w:r>
          </w:p>
        </w:tc>
        <w:tc>
          <w:tcPr>
            <w:tcW w:w="0" w:type="auto"/>
            <w:vMerge/>
            <w:tcBorders>
              <w:top w:val="nil"/>
              <w:left w:val="single" w:sz="4" w:space="0" w:color="auto"/>
              <w:bottom w:val="single" w:sz="4" w:space="0" w:color="auto"/>
              <w:right w:val="single" w:sz="4" w:space="0" w:color="auto"/>
            </w:tcBorders>
            <w:vAlign w:val="center"/>
            <w:hideMark/>
          </w:tcPr>
          <w:p w14:paraId="29FB8DBB" w14:textId="77777777" w:rsidR="006E55E9" w:rsidRPr="006E55E9" w:rsidRDefault="006E55E9" w:rsidP="006E55E9">
            <w:pPr>
              <w:rPr>
                <w:rFonts w:ascii="Calibri" w:hAnsi="Calibri" w:cs="Calibri"/>
                <w:b/>
                <w:bCs/>
                <w:color w:val="000000"/>
                <w:sz w:val="16"/>
                <w:szCs w:val="16"/>
              </w:rPr>
            </w:pPr>
          </w:p>
        </w:tc>
      </w:tr>
      <w:tr w:rsidR="006E55E9" w:rsidRPr="006E55E9" w14:paraId="6D2B3E2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A74D6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33</w:t>
            </w:r>
          </w:p>
        </w:tc>
        <w:tc>
          <w:tcPr>
            <w:tcW w:w="0" w:type="auto"/>
            <w:tcBorders>
              <w:top w:val="nil"/>
              <w:left w:val="nil"/>
              <w:bottom w:val="single" w:sz="4" w:space="0" w:color="auto"/>
              <w:right w:val="single" w:sz="4" w:space="0" w:color="auto"/>
            </w:tcBorders>
            <w:shd w:val="clear" w:color="000000" w:fill="FFFFFF"/>
            <w:vAlign w:val="center"/>
            <w:hideMark/>
          </w:tcPr>
          <w:p w14:paraId="75511273"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3,125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23DC22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64E667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6450</w:t>
            </w:r>
          </w:p>
        </w:tc>
        <w:tc>
          <w:tcPr>
            <w:tcW w:w="0" w:type="auto"/>
            <w:tcBorders>
              <w:top w:val="nil"/>
              <w:left w:val="nil"/>
              <w:bottom w:val="single" w:sz="4" w:space="0" w:color="auto"/>
              <w:right w:val="single" w:sz="4" w:space="0" w:color="auto"/>
            </w:tcBorders>
            <w:shd w:val="clear" w:color="000000" w:fill="FFFFFF"/>
            <w:noWrap/>
            <w:vAlign w:val="center"/>
            <w:hideMark/>
          </w:tcPr>
          <w:p w14:paraId="18BD35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R$ 0,1600</w:t>
            </w:r>
          </w:p>
        </w:tc>
        <w:tc>
          <w:tcPr>
            <w:tcW w:w="0" w:type="auto"/>
            <w:tcBorders>
              <w:top w:val="nil"/>
              <w:left w:val="nil"/>
              <w:bottom w:val="single" w:sz="4" w:space="0" w:color="auto"/>
              <w:right w:val="single" w:sz="4" w:space="0" w:color="auto"/>
            </w:tcBorders>
            <w:shd w:val="clear" w:color="000000" w:fill="FFFFFF"/>
            <w:vAlign w:val="center"/>
            <w:hideMark/>
          </w:tcPr>
          <w:p w14:paraId="2DBB372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1.032,0000 </w:t>
            </w:r>
          </w:p>
        </w:tc>
        <w:tc>
          <w:tcPr>
            <w:tcW w:w="0" w:type="auto"/>
            <w:vMerge/>
            <w:tcBorders>
              <w:top w:val="nil"/>
              <w:left w:val="single" w:sz="4" w:space="0" w:color="auto"/>
              <w:bottom w:val="single" w:sz="4" w:space="0" w:color="auto"/>
              <w:right w:val="single" w:sz="4" w:space="0" w:color="auto"/>
            </w:tcBorders>
            <w:vAlign w:val="center"/>
            <w:hideMark/>
          </w:tcPr>
          <w:p w14:paraId="024005CD" w14:textId="77777777" w:rsidR="006E55E9" w:rsidRPr="006E55E9" w:rsidRDefault="006E55E9" w:rsidP="006E55E9">
            <w:pPr>
              <w:rPr>
                <w:rFonts w:ascii="Calibri" w:hAnsi="Calibri" w:cs="Calibri"/>
                <w:b/>
                <w:bCs/>
                <w:color w:val="000000"/>
                <w:sz w:val="16"/>
                <w:szCs w:val="16"/>
              </w:rPr>
            </w:pPr>
          </w:p>
        </w:tc>
      </w:tr>
      <w:tr w:rsidR="006E55E9" w:rsidRPr="006E55E9" w14:paraId="49E9AD9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FC05E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34</w:t>
            </w:r>
          </w:p>
        </w:tc>
        <w:tc>
          <w:tcPr>
            <w:tcW w:w="0" w:type="auto"/>
            <w:tcBorders>
              <w:top w:val="nil"/>
              <w:left w:val="nil"/>
              <w:bottom w:val="single" w:sz="4" w:space="0" w:color="auto"/>
              <w:right w:val="single" w:sz="4" w:space="0" w:color="auto"/>
            </w:tcBorders>
            <w:shd w:val="clear" w:color="000000" w:fill="FFFFFF"/>
            <w:vAlign w:val="center"/>
            <w:hideMark/>
          </w:tcPr>
          <w:p w14:paraId="157A840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6.25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8269FC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CCBB25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8250</w:t>
            </w:r>
          </w:p>
        </w:tc>
        <w:tc>
          <w:tcPr>
            <w:tcW w:w="0" w:type="auto"/>
            <w:tcBorders>
              <w:top w:val="nil"/>
              <w:left w:val="nil"/>
              <w:bottom w:val="single" w:sz="4" w:space="0" w:color="auto"/>
              <w:right w:val="single" w:sz="4" w:space="0" w:color="auto"/>
            </w:tcBorders>
            <w:shd w:val="clear" w:color="000000" w:fill="FFFFFF"/>
            <w:noWrap/>
            <w:vAlign w:val="center"/>
            <w:hideMark/>
          </w:tcPr>
          <w:p w14:paraId="4D8482E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R$ 0,1400</w:t>
            </w:r>
          </w:p>
        </w:tc>
        <w:tc>
          <w:tcPr>
            <w:tcW w:w="0" w:type="auto"/>
            <w:tcBorders>
              <w:top w:val="nil"/>
              <w:left w:val="nil"/>
              <w:bottom w:val="single" w:sz="4" w:space="0" w:color="auto"/>
              <w:right w:val="single" w:sz="4" w:space="0" w:color="auto"/>
            </w:tcBorders>
            <w:shd w:val="clear" w:color="000000" w:fill="FFFFFF"/>
            <w:vAlign w:val="center"/>
            <w:hideMark/>
          </w:tcPr>
          <w:p w14:paraId="6F9F8C1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1.155,0000 </w:t>
            </w:r>
          </w:p>
        </w:tc>
        <w:tc>
          <w:tcPr>
            <w:tcW w:w="0" w:type="auto"/>
            <w:vMerge/>
            <w:tcBorders>
              <w:top w:val="nil"/>
              <w:left w:val="single" w:sz="4" w:space="0" w:color="auto"/>
              <w:bottom w:val="single" w:sz="4" w:space="0" w:color="auto"/>
              <w:right w:val="single" w:sz="4" w:space="0" w:color="auto"/>
            </w:tcBorders>
            <w:vAlign w:val="center"/>
            <w:hideMark/>
          </w:tcPr>
          <w:p w14:paraId="56CE784B" w14:textId="77777777" w:rsidR="006E55E9" w:rsidRPr="006E55E9" w:rsidRDefault="006E55E9" w:rsidP="006E55E9">
            <w:pPr>
              <w:rPr>
                <w:rFonts w:ascii="Calibri" w:hAnsi="Calibri" w:cs="Calibri"/>
                <w:b/>
                <w:bCs/>
                <w:color w:val="000000"/>
                <w:sz w:val="16"/>
                <w:szCs w:val="16"/>
              </w:rPr>
            </w:pPr>
          </w:p>
        </w:tc>
      </w:tr>
      <w:tr w:rsidR="006E55E9" w:rsidRPr="006E55E9" w14:paraId="28B33766"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B53341"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35</w:t>
            </w:r>
          </w:p>
        </w:tc>
        <w:tc>
          <w:tcPr>
            <w:tcW w:w="0" w:type="auto"/>
            <w:tcBorders>
              <w:top w:val="nil"/>
              <w:left w:val="nil"/>
              <w:bottom w:val="single" w:sz="4" w:space="0" w:color="auto"/>
              <w:right w:val="single" w:sz="4" w:space="0" w:color="auto"/>
            </w:tcBorders>
            <w:shd w:val="clear" w:color="000000" w:fill="FFFFFF"/>
            <w:vAlign w:val="center"/>
            <w:hideMark/>
          </w:tcPr>
          <w:p w14:paraId="567BFD5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Ceftriaxona</w:t>
            </w:r>
            <w:proofErr w:type="spellEnd"/>
            <w:r w:rsidRPr="006E55E9">
              <w:rPr>
                <w:rFonts w:ascii="Verdana" w:hAnsi="Verdana" w:cs="Calibri"/>
                <w:color w:val="000000"/>
                <w:sz w:val="16"/>
                <w:szCs w:val="16"/>
              </w:rPr>
              <w:t xml:space="preserve"> sódica 1g Pó para solução Injetável frasco-ampola- uso IM/EV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6DB292F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Ampola</w:t>
            </w:r>
          </w:p>
        </w:tc>
        <w:tc>
          <w:tcPr>
            <w:tcW w:w="0" w:type="auto"/>
            <w:tcBorders>
              <w:top w:val="nil"/>
              <w:left w:val="nil"/>
              <w:bottom w:val="single" w:sz="4" w:space="0" w:color="auto"/>
              <w:right w:val="single" w:sz="4" w:space="0" w:color="auto"/>
            </w:tcBorders>
            <w:shd w:val="clear" w:color="000000" w:fill="FFFFFF"/>
            <w:noWrap/>
            <w:vAlign w:val="center"/>
            <w:hideMark/>
          </w:tcPr>
          <w:p w14:paraId="76BD46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7050</w:t>
            </w:r>
          </w:p>
        </w:tc>
        <w:tc>
          <w:tcPr>
            <w:tcW w:w="0" w:type="auto"/>
            <w:tcBorders>
              <w:top w:val="nil"/>
              <w:left w:val="nil"/>
              <w:bottom w:val="single" w:sz="4" w:space="0" w:color="auto"/>
              <w:right w:val="single" w:sz="4" w:space="0" w:color="auto"/>
            </w:tcBorders>
            <w:shd w:val="clear" w:color="000000" w:fill="FFFFFF"/>
            <w:noWrap/>
            <w:vAlign w:val="center"/>
            <w:hideMark/>
          </w:tcPr>
          <w:p w14:paraId="563DFA5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R$ 5,2200</w:t>
            </w:r>
          </w:p>
        </w:tc>
        <w:tc>
          <w:tcPr>
            <w:tcW w:w="0" w:type="auto"/>
            <w:tcBorders>
              <w:top w:val="nil"/>
              <w:left w:val="nil"/>
              <w:bottom w:val="single" w:sz="4" w:space="0" w:color="auto"/>
              <w:right w:val="single" w:sz="4" w:space="0" w:color="auto"/>
            </w:tcBorders>
            <w:shd w:val="clear" w:color="000000" w:fill="FFFFFF"/>
            <w:vAlign w:val="center"/>
            <w:hideMark/>
          </w:tcPr>
          <w:p w14:paraId="22B8DE4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36.801,0000 </w:t>
            </w:r>
          </w:p>
        </w:tc>
        <w:tc>
          <w:tcPr>
            <w:tcW w:w="0" w:type="auto"/>
            <w:vMerge/>
            <w:tcBorders>
              <w:top w:val="nil"/>
              <w:left w:val="single" w:sz="4" w:space="0" w:color="auto"/>
              <w:bottom w:val="single" w:sz="4" w:space="0" w:color="auto"/>
              <w:right w:val="single" w:sz="4" w:space="0" w:color="auto"/>
            </w:tcBorders>
            <w:vAlign w:val="center"/>
            <w:hideMark/>
          </w:tcPr>
          <w:p w14:paraId="29331B83" w14:textId="77777777" w:rsidR="006E55E9" w:rsidRPr="006E55E9" w:rsidRDefault="006E55E9" w:rsidP="006E55E9">
            <w:pPr>
              <w:rPr>
                <w:rFonts w:ascii="Calibri" w:hAnsi="Calibri" w:cs="Calibri"/>
                <w:b/>
                <w:bCs/>
                <w:color w:val="000000"/>
                <w:sz w:val="16"/>
                <w:szCs w:val="16"/>
              </w:rPr>
            </w:pPr>
          </w:p>
        </w:tc>
      </w:tr>
      <w:tr w:rsidR="006E55E9" w:rsidRPr="006E55E9" w14:paraId="25FECD8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61107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36</w:t>
            </w:r>
          </w:p>
        </w:tc>
        <w:tc>
          <w:tcPr>
            <w:tcW w:w="0" w:type="auto"/>
            <w:tcBorders>
              <w:top w:val="nil"/>
              <w:left w:val="nil"/>
              <w:bottom w:val="single" w:sz="4" w:space="0" w:color="auto"/>
              <w:right w:val="single" w:sz="4" w:space="0" w:color="auto"/>
            </w:tcBorders>
            <w:shd w:val="clear" w:color="000000" w:fill="FFFFFF"/>
            <w:vAlign w:val="center"/>
            <w:hideMark/>
          </w:tcPr>
          <w:p w14:paraId="6CC2230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Cetoconazol 20mg/g Shampoo frasco com 100ml- uso tópico adulto</w:t>
            </w:r>
          </w:p>
        </w:tc>
        <w:tc>
          <w:tcPr>
            <w:tcW w:w="0" w:type="auto"/>
            <w:tcBorders>
              <w:top w:val="nil"/>
              <w:left w:val="nil"/>
              <w:bottom w:val="single" w:sz="4" w:space="0" w:color="auto"/>
              <w:right w:val="single" w:sz="4" w:space="0" w:color="auto"/>
            </w:tcBorders>
            <w:shd w:val="clear" w:color="000000" w:fill="FFFFFF"/>
            <w:vAlign w:val="center"/>
            <w:hideMark/>
          </w:tcPr>
          <w:p w14:paraId="6EC60C51"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ED384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353</w:t>
            </w:r>
          </w:p>
        </w:tc>
        <w:tc>
          <w:tcPr>
            <w:tcW w:w="0" w:type="auto"/>
            <w:tcBorders>
              <w:top w:val="nil"/>
              <w:left w:val="nil"/>
              <w:bottom w:val="single" w:sz="4" w:space="0" w:color="auto"/>
              <w:right w:val="single" w:sz="4" w:space="0" w:color="auto"/>
            </w:tcBorders>
            <w:shd w:val="clear" w:color="000000" w:fill="FFFFFF"/>
            <w:noWrap/>
            <w:vAlign w:val="center"/>
            <w:hideMark/>
          </w:tcPr>
          <w:p w14:paraId="53978C7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R$ 20,6400</w:t>
            </w:r>
          </w:p>
        </w:tc>
        <w:tc>
          <w:tcPr>
            <w:tcW w:w="0" w:type="auto"/>
            <w:tcBorders>
              <w:top w:val="nil"/>
              <w:left w:val="nil"/>
              <w:bottom w:val="single" w:sz="4" w:space="0" w:color="auto"/>
              <w:right w:val="single" w:sz="4" w:space="0" w:color="auto"/>
            </w:tcBorders>
            <w:shd w:val="clear" w:color="000000" w:fill="FFFFFF"/>
            <w:vAlign w:val="center"/>
            <w:hideMark/>
          </w:tcPr>
          <w:p w14:paraId="77F39FB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7.285,9200 </w:t>
            </w:r>
          </w:p>
        </w:tc>
        <w:tc>
          <w:tcPr>
            <w:tcW w:w="0" w:type="auto"/>
            <w:vMerge/>
            <w:tcBorders>
              <w:top w:val="nil"/>
              <w:left w:val="single" w:sz="4" w:space="0" w:color="auto"/>
              <w:bottom w:val="single" w:sz="4" w:space="0" w:color="auto"/>
              <w:right w:val="single" w:sz="4" w:space="0" w:color="auto"/>
            </w:tcBorders>
            <w:vAlign w:val="center"/>
            <w:hideMark/>
          </w:tcPr>
          <w:p w14:paraId="5843396C" w14:textId="77777777" w:rsidR="006E55E9" w:rsidRPr="006E55E9" w:rsidRDefault="006E55E9" w:rsidP="006E55E9">
            <w:pPr>
              <w:rPr>
                <w:rFonts w:ascii="Calibri" w:hAnsi="Calibri" w:cs="Calibri"/>
                <w:b/>
                <w:bCs/>
                <w:color w:val="000000"/>
                <w:sz w:val="16"/>
                <w:szCs w:val="16"/>
              </w:rPr>
            </w:pPr>
          </w:p>
        </w:tc>
      </w:tr>
      <w:tr w:rsidR="006E55E9" w:rsidRPr="006E55E9" w14:paraId="3FFC40B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1ED5E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37</w:t>
            </w:r>
          </w:p>
        </w:tc>
        <w:tc>
          <w:tcPr>
            <w:tcW w:w="0" w:type="auto"/>
            <w:tcBorders>
              <w:top w:val="nil"/>
              <w:left w:val="nil"/>
              <w:bottom w:val="single" w:sz="4" w:space="0" w:color="auto"/>
              <w:right w:val="single" w:sz="4" w:space="0" w:color="auto"/>
            </w:tcBorders>
            <w:shd w:val="clear" w:color="000000" w:fill="FFFFFF"/>
            <w:vAlign w:val="center"/>
            <w:hideMark/>
          </w:tcPr>
          <w:p w14:paraId="2902064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Ciprofloxacino</w:t>
            </w:r>
            <w:proofErr w:type="spellEnd"/>
            <w:r w:rsidRPr="006E55E9">
              <w:rPr>
                <w:rFonts w:ascii="Verdana" w:hAnsi="Verdana" w:cs="Calibri"/>
                <w:color w:val="000000"/>
                <w:sz w:val="16"/>
                <w:szCs w:val="16"/>
              </w:rPr>
              <w:t xml:space="preserve"> 500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DB753B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D146F3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23400</w:t>
            </w:r>
          </w:p>
        </w:tc>
        <w:tc>
          <w:tcPr>
            <w:tcW w:w="0" w:type="auto"/>
            <w:tcBorders>
              <w:top w:val="nil"/>
              <w:left w:val="nil"/>
              <w:bottom w:val="single" w:sz="4" w:space="0" w:color="auto"/>
              <w:right w:val="single" w:sz="4" w:space="0" w:color="auto"/>
            </w:tcBorders>
            <w:shd w:val="clear" w:color="000000" w:fill="FFFFFF"/>
            <w:noWrap/>
            <w:vAlign w:val="center"/>
            <w:hideMark/>
          </w:tcPr>
          <w:p w14:paraId="63FBB75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R$ 0,5500</w:t>
            </w:r>
          </w:p>
        </w:tc>
        <w:tc>
          <w:tcPr>
            <w:tcW w:w="0" w:type="auto"/>
            <w:tcBorders>
              <w:top w:val="nil"/>
              <w:left w:val="nil"/>
              <w:bottom w:val="single" w:sz="4" w:space="0" w:color="auto"/>
              <w:right w:val="single" w:sz="4" w:space="0" w:color="auto"/>
            </w:tcBorders>
            <w:shd w:val="clear" w:color="000000" w:fill="FFFFFF"/>
            <w:vAlign w:val="center"/>
            <w:hideMark/>
          </w:tcPr>
          <w:p w14:paraId="4AB4A7E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12.870,0000 </w:t>
            </w:r>
          </w:p>
        </w:tc>
        <w:tc>
          <w:tcPr>
            <w:tcW w:w="0" w:type="auto"/>
            <w:vMerge/>
            <w:tcBorders>
              <w:top w:val="nil"/>
              <w:left w:val="single" w:sz="4" w:space="0" w:color="auto"/>
              <w:bottom w:val="single" w:sz="4" w:space="0" w:color="auto"/>
              <w:right w:val="single" w:sz="4" w:space="0" w:color="auto"/>
            </w:tcBorders>
            <w:vAlign w:val="center"/>
            <w:hideMark/>
          </w:tcPr>
          <w:p w14:paraId="0F9AC821" w14:textId="77777777" w:rsidR="006E55E9" w:rsidRPr="006E55E9" w:rsidRDefault="006E55E9" w:rsidP="006E55E9">
            <w:pPr>
              <w:rPr>
                <w:rFonts w:ascii="Calibri" w:hAnsi="Calibri" w:cs="Calibri"/>
                <w:b/>
                <w:bCs/>
                <w:color w:val="000000"/>
                <w:sz w:val="16"/>
                <w:szCs w:val="16"/>
              </w:rPr>
            </w:pPr>
          </w:p>
        </w:tc>
      </w:tr>
      <w:tr w:rsidR="006E55E9" w:rsidRPr="006E55E9" w14:paraId="3A0E9AD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4BF5E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38</w:t>
            </w:r>
          </w:p>
        </w:tc>
        <w:tc>
          <w:tcPr>
            <w:tcW w:w="0" w:type="auto"/>
            <w:tcBorders>
              <w:top w:val="nil"/>
              <w:left w:val="nil"/>
              <w:bottom w:val="single" w:sz="4" w:space="0" w:color="auto"/>
              <w:right w:val="single" w:sz="4" w:space="0" w:color="auto"/>
            </w:tcBorders>
            <w:shd w:val="clear" w:color="000000" w:fill="FFFFFF"/>
            <w:vAlign w:val="center"/>
            <w:hideMark/>
          </w:tcPr>
          <w:p w14:paraId="3C24E8E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Claritromicina</w:t>
            </w:r>
            <w:proofErr w:type="spellEnd"/>
            <w:r w:rsidRPr="006E55E9">
              <w:rPr>
                <w:rFonts w:ascii="Verdana" w:hAnsi="Verdana" w:cs="Calibri"/>
                <w:color w:val="000000"/>
                <w:sz w:val="16"/>
                <w:szCs w:val="16"/>
              </w:rPr>
              <w:t xml:space="preserve"> 500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F07747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C0B692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2CCCA22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R$ 3,3500</w:t>
            </w:r>
          </w:p>
        </w:tc>
        <w:tc>
          <w:tcPr>
            <w:tcW w:w="0" w:type="auto"/>
            <w:tcBorders>
              <w:top w:val="nil"/>
              <w:left w:val="nil"/>
              <w:bottom w:val="single" w:sz="4" w:space="0" w:color="auto"/>
              <w:right w:val="single" w:sz="4" w:space="0" w:color="auto"/>
            </w:tcBorders>
            <w:shd w:val="clear" w:color="000000" w:fill="FFFFFF"/>
            <w:vAlign w:val="center"/>
            <w:hideMark/>
          </w:tcPr>
          <w:p w14:paraId="41758E7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11.808,7500 </w:t>
            </w:r>
          </w:p>
        </w:tc>
        <w:tc>
          <w:tcPr>
            <w:tcW w:w="0" w:type="auto"/>
            <w:vMerge/>
            <w:tcBorders>
              <w:top w:val="nil"/>
              <w:left w:val="single" w:sz="4" w:space="0" w:color="auto"/>
              <w:bottom w:val="single" w:sz="4" w:space="0" w:color="auto"/>
              <w:right w:val="single" w:sz="4" w:space="0" w:color="auto"/>
            </w:tcBorders>
            <w:vAlign w:val="center"/>
            <w:hideMark/>
          </w:tcPr>
          <w:p w14:paraId="55E7D621" w14:textId="77777777" w:rsidR="006E55E9" w:rsidRPr="006E55E9" w:rsidRDefault="006E55E9" w:rsidP="006E55E9">
            <w:pPr>
              <w:rPr>
                <w:rFonts w:ascii="Calibri" w:hAnsi="Calibri" w:cs="Calibri"/>
                <w:b/>
                <w:bCs/>
                <w:color w:val="000000"/>
                <w:sz w:val="16"/>
                <w:szCs w:val="16"/>
              </w:rPr>
            </w:pPr>
          </w:p>
        </w:tc>
      </w:tr>
      <w:tr w:rsidR="006E55E9" w:rsidRPr="006E55E9" w14:paraId="668E16D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56DE54"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39</w:t>
            </w:r>
          </w:p>
        </w:tc>
        <w:tc>
          <w:tcPr>
            <w:tcW w:w="0" w:type="auto"/>
            <w:tcBorders>
              <w:top w:val="nil"/>
              <w:left w:val="nil"/>
              <w:bottom w:val="single" w:sz="4" w:space="0" w:color="auto"/>
              <w:right w:val="single" w:sz="4" w:space="0" w:color="auto"/>
            </w:tcBorders>
            <w:shd w:val="clear" w:color="000000" w:fill="FFFFFF"/>
            <w:vAlign w:val="center"/>
            <w:hideMark/>
          </w:tcPr>
          <w:p w14:paraId="689C2D8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Clindamicina 300 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A8AAAC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44C6198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5850</w:t>
            </w:r>
          </w:p>
        </w:tc>
        <w:tc>
          <w:tcPr>
            <w:tcW w:w="0" w:type="auto"/>
            <w:tcBorders>
              <w:top w:val="nil"/>
              <w:left w:val="nil"/>
              <w:bottom w:val="single" w:sz="4" w:space="0" w:color="auto"/>
              <w:right w:val="single" w:sz="4" w:space="0" w:color="auto"/>
            </w:tcBorders>
            <w:shd w:val="clear" w:color="000000" w:fill="FFFFFF"/>
            <w:noWrap/>
            <w:vAlign w:val="center"/>
            <w:hideMark/>
          </w:tcPr>
          <w:p w14:paraId="7ECE920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R$ 1,4000</w:t>
            </w:r>
          </w:p>
        </w:tc>
        <w:tc>
          <w:tcPr>
            <w:tcW w:w="0" w:type="auto"/>
            <w:tcBorders>
              <w:top w:val="nil"/>
              <w:left w:val="nil"/>
              <w:bottom w:val="single" w:sz="4" w:space="0" w:color="auto"/>
              <w:right w:val="single" w:sz="4" w:space="0" w:color="auto"/>
            </w:tcBorders>
            <w:shd w:val="clear" w:color="000000" w:fill="FFFFFF"/>
            <w:vAlign w:val="center"/>
            <w:hideMark/>
          </w:tcPr>
          <w:p w14:paraId="55C5210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8.190,0000 </w:t>
            </w:r>
          </w:p>
        </w:tc>
        <w:tc>
          <w:tcPr>
            <w:tcW w:w="0" w:type="auto"/>
            <w:vMerge/>
            <w:tcBorders>
              <w:top w:val="nil"/>
              <w:left w:val="single" w:sz="4" w:space="0" w:color="auto"/>
              <w:bottom w:val="single" w:sz="4" w:space="0" w:color="auto"/>
              <w:right w:val="single" w:sz="4" w:space="0" w:color="auto"/>
            </w:tcBorders>
            <w:vAlign w:val="center"/>
            <w:hideMark/>
          </w:tcPr>
          <w:p w14:paraId="06903D58" w14:textId="77777777" w:rsidR="006E55E9" w:rsidRPr="006E55E9" w:rsidRDefault="006E55E9" w:rsidP="006E55E9">
            <w:pPr>
              <w:rPr>
                <w:rFonts w:ascii="Calibri" w:hAnsi="Calibri" w:cs="Calibri"/>
                <w:b/>
                <w:bCs/>
                <w:color w:val="000000"/>
                <w:sz w:val="16"/>
                <w:szCs w:val="16"/>
              </w:rPr>
            </w:pPr>
          </w:p>
        </w:tc>
      </w:tr>
      <w:tr w:rsidR="006E55E9" w:rsidRPr="006E55E9" w14:paraId="23F38E05"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0FD11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40</w:t>
            </w:r>
          </w:p>
        </w:tc>
        <w:tc>
          <w:tcPr>
            <w:tcW w:w="0" w:type="auto"/>
            <w:tcBorders>
              <w:top w:val="nil"/>
              <w:left w:val="nil"/>
              <w:bottom w:val="single" w:sz="4" w:space="0" w:color="auto"/>
              <w:right w:val="single" w:sz="4" w:space="0" w:color="auto"/>
            </w:tcBorders>
            <w:shd w:val="clear" w:color="000000" w:fill="FFFFFF"/>
            <w:vAlign w:val="center"/>
            <w:hideMark/>
          </w:tcPr>
          <w:p w14:paraId="1DD5FB3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Clonazepam 2,5mg/ml solução oral gotas frasco com 20ml-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512160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11E3461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353</w:t>
            </w:r>
          </w:p>
        </w:tc>
        <w:tc>
          <w:tcPr>
            <w:tcW w:w="0" w:type="auto"/>
            <w:tcBorders>
              <w:top w:val="nil"/>
              <w:left w:val="nil"/>
              <w:bottom w:val="single" w:sz="4" w:space="0" w:color="auto"/>
              <w:right w:val="single" w:sz="4" w:space="0" w:color="auto"/>
            </w:tcBorders>
            <w:shd w:val="clear" w:color="000000" w:fill="FFFFFF"/>
            <w:noWrap/>
            <w:vAlign w:val="center"/>
            <w:hideMark/>
          </w:tcPr>
          <w:p w14:paraId="5703868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R$ 4,7400</w:t>
            </w:r>
          </w:p>
        </w:tc>
        <w:tc>
          <w:tcPr>
            <w:tcW w:w="0" w:type="auto"/>
            <w:tcBorders>
              <w:top w:val="nil"/>
              <w:left w:val="nil"/>
              <w:bottom w:val="single" w:sz="4" w:space="0" w:color="auto"/>
              <w:right w:val="single" w:sz="4" w:space="0" w:color="auto"/>
            </w:tcBorders>
            <w:shd w:val="clear" w:color="000000" w:fill="FFFFFF"/>
            <w:vAlign w:val="center"/>
            <w:hideMark/>
          </w:tcPr>
          <w:p w14:paraId="3D4D34D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1.673,2200 </w:t>
            </w:r>
          </w:p>
        </w:tc>
        <w:tc>
          <w:tcPr>
            <w:tcW w:w="0" w:type="auto"/>
            <w:vMerge/>
            <w:tcBorders>
              <w:top w:val="nil"/>
              <w:left w:val="single" w:sz="4" w:space="0" w:color="auto"/>
              <w:bottom w:val="single" w:sz="4" w:space="0" w:color="auto"/>
              <w:right w:val="single" w:sz="4" w:space="0" w:color="auto"/>
            </w:tcBorders>
            <w:vAlign w:val="center"/>
            <w:hideMark/>
          </w:tcPr>
          <w:p w14:paraId="55F14511" w14:textId="77777777" w:rsidR="006E55E9" w:rsidRPr="006E55E9" w:rsidRDefault="006E55E9" w:rsidP="006E55E9">
            <w:pPr>
              <w:rPr>
                <w:rFonts w:ascii="Calibri" w:hAnsi="Calibri" w:cs="Calibri"/>
                <w:b/>
                <w:bCs/>
                <w:color w:val="000000"/>
                <w:sz w:val="16"/>
                <w:szCs w:val="16"/>
              </w:rPr>
            </w:pPr>
          </w:p>
        </w:tc>
      </w:tr>
      <w:tr w:rsidR="006E55E9" w:rsidRPr="006E55E9" w14:paraId="144CB97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9C1E6C"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41</w:t>
            </w:r>
          </w:p>
        </w:tc>
        <w:tc>
          <w:tcPr>
            <w:tcW w:w="0" w:type="auto"/>
            <w:tcBorders>
              <w:top w:val="nil"/>
              <w:left w:val="nil"/>
              <w:bottom w:val="single" w:sz="4" w:space="0" w:color="auto"/>
              <w:right w:val="single" w:sz="4" w:space="0" w:color="auto"/>
            </w:tcBorders>
            <w:shd w:val="clear" w:color="000000" w:fill="FFFFFF"/>
            <w:vAlign w:val="center"/>
            <w:hideMark/>
          </w:tcPr>
          <w:p w14:paraId="6D47EF7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Clorpromazina</w:t>
            </w:r>
            <w:proofErr w:type="spellEnd"/>
            <w:r w:rsidRPr="006E55E9">
              <w:rPr>
                <w:rFonts w:ascii="Verdana" w:hAnsi="Verdana" w:cs="Calibri"/>
                <w:color w:val="000000"/>
                <w:sz w:val="16"/>
                <w:szCs w:val="16"/>
              </w:rPr>
              <w:t xml:space="preserve"> 100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BB9DCE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45D5B5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8250</w:t>
            </w:r>
          </w:p>
        </w:tc>
        <w:tc>
          <w:tcPr>
            <w:tcW w:w="0" w:type="auto"/>
            <w:tcBorders>
              <w:top w:val="nil"/>
              <w:left w:val="nil"/>
              <w:bottom w:val="single" w:sz="4" w:space="0" w:color="auto"/>
              <w:right w:val="single" w:sz="4" w:space="0" w:color="auto"/>
            </w:tcBorders>
            <w:shd w:val="clear" w:color="000000" w:fill="FFFFFF"/>
            <w:noWrap/>
            <w:vAlign w:val="center"/>
            <w:hideMark/>
          </w:tcPr>
          <w:p w14:paraId="2C852FE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R$ 0,4558</w:t>
            </w:r>
          </w:p>
        </w:tc>
        <w:tc>
          <w:tcPr>
            <w:tcW w:w="0" w:type="auto"/>
            <w:tcBorders>
              <w:top w:val="nil"/>
              <w:left w:val="nil"/>
              <w:bottom w:val="single" w:sz="4" w:space="0" w:color="auto"/>
              <w:right w:val="single" w:sz="4" w:space="0" w:color="auto"/>
            </w:tcBorders>
            <w:shd w:val="clear" w:color="000000" w:fill="FFFFFF"/>
            <w:vAlign w:val="center"/>
            <w:hideMark/>
          </w:tcPr>
          <w:p w14:paraId="0C8CA0D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3.760,3500 </w:t>
            </w:r>
          </w:p>
        </w:tc>
        <w:tc>
          <w:tcPr>
            <w:tcW w:w="0" w:type="auto"/>
            <w:vMerge/>
            <w:tcBorders>
              <w:top w:val="nil"/>
              <w:left w:val="single" w:sz="4" w:space="0" w:color="auto"/>
              <w:bottom w:val="single" w:sz="4" w:space="0" w:color="auto"/>
              <w:right w:val="single" w:sz="4" w:space="0" w:color="auto"/>
            </w:tcBorders>
            <w:vAlign w:val="center"/>
            <w:hideMark/>
          </w:tcPr>
          <w:p w14:paraId="0A024639" w14:textId="77777777" w:rsidR="006E55E9" w:rsidRPr="006E55E9" w:rsidRDefault="006E55E9" w:rsidP="006E55E9">
            <w:pPr>
              <w:rPr>
                <w:rFonts w:ascii="Calibri" w:hAnsi="Calibri" w:cs="Calibri"/>
                <w:b/>
                <w:bCs/>
                <w:color w:val="000000"/>
                <w:sz w:val="16"/>
                <w:szCs w:val="16"/>
              </w:rPr>
            </w:pPr>
          </w:p>
        </w:tc>
      </w:tr>
      <w:tr w:rsidR="006E55E9" w:rsidRPr="006E55E9" w14:paraId="7B0179A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7321D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42</w:t>
            </w:r>
          </w:p>
        </w:tc>
        <w:tc>
          <w:tcPr>
            <w:tcW w:w="0" w:type="auto"/>
            <w:tcBorders>
              <w:top w:val="nil"/>
              <w:left w:val="nil"/>
              <w:bottom w:val="single" w:sz="4" w:space="0" w:color="auto"/>
              <w:right w:val="single" w:sz="4" w:space="0" w:color="auto"/>
            </w:tcBorders>
            <w:shd w:val="clear" w:color="000000" w:fill="FFFFFF"/>
            <w:vAlign w:val="center"/>
            <w:hideMark/>
          </w:tcPr>
          <w:p w14:paraId="01E6A76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Clorpromazina</w:t>
            </w:r>
            <w:proofErr w:type="spellEnd"/>
            <w:r w:rsidRPr="006E55E9">
              <w:rPr>
                <w:rFonts w:ascii="Verdana" w:hAnsi="Verdana" w:cs="Calibri"/>
                <w:color w:val="000000"/>
                <w:sz w:val="16"/>
                <w:szCs w:val="16"/>
              </w:rPr>
              <w:t xml:space="preserve"> 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8B1C46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6C8B26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21075</w:t>
            </w:r>
          </w:p>
        </w:tc>
        <w:tc>
          <w:tcPr>
            <w:tcW w:w="0" w:type="auto"/>
            <w:tcBorders>
              <w:top w:val="nil"/>
              <w:left w:val="nil"/>
              <w:bottom w:val="single" w:sz="4" w:space="0" w:color="auto"/>
              <w:right w:val="single" w:sz="4" w:space="0" w:color="auto"/>
            </w:tcBorders>
            <w:shd w:val="clear" w:color="000000" w:fill="FFFFFF"/>
            <w:noWrap/>
            <w:vAlign w:val="center"/>
            <w:hideMark/>
          </w:tcPr>
          <w:p w14:paraId="7C7039F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R$ 0,7200</w:t>
            </w:r>
          </w:p>
        </w:tc>
        <w:tc>
          <w:tcPr>
            <w:tcW w:w="0" w:type="auto"/>
            <w:tcBorders>
              <w:top w:val="nil"/>
              <w:left w:val="nil"/>
              <w:bottom w:val="single" w:sz="4" w:space="0" w:color="auto"/>
              <w:right w:val="single" w:sz="4" w:space="0" w:color="auto"/>
            </w:tcBorders>
            <w:shd w:val="clear" w:color="000000" w:fill="FFFFFF"/>
            <w:vAlign w:val="center"/>
            <w:hideMark/>
          </w:tcPr>
          <w:p w14:paraId="786C007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15.174,0000 </w:t>
            </w:r>
          </w:p>
        </w:tc>
        <w:tc>
          <w:tcPr>
            <w:tcW w:w="0" w:type="auto"/>
            <w:vMerge/>
            <w:tcBorders>
              <w:top w:val="nil"/>
              <w:left w:val="single" w:sz="4" w:space="0" w:color="auto"/>
              <w:bottom w:val="single" w:sz="4" w:space="0" w:color="auto"/>
              <w:right w:val="single" w:sz="4" w:space="0" w:color="auto"/>
            </w:tcBorders>
            <w:vAlign w:val="center"/>
            <w:hideMark/>
          </w:tcPr>
          <w:p w14:paraId="625BE8DE" w14:textId="77777777" w:rsidR="006E55E9" w:rsidRPr="006E55E9" w:rsidRDefault="006E55E9" w:rsidP="006E55E9">
            <w:pPr>
              <w:rPr>
                <w:rFonts w:ascii="Calibri" w:hAnsi="Calibri" w:cs="Calibri"/>
                <w:b/>
                <w:bCs/>
                <w:color w:val="000000"/>
                <w:sz w:val="16"/>
                <w:szCs w:val="16"/>
              </w:rPr>
            </w:pPr>
          </w:p>
        </w:tc>
      </w:tr>
      <w:tr w:rsidR="006E55E9" w:rsidRPr="006E55E9" w14:paraId="02CC43E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A579F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43</w:t>
            </w:r>
          </w:p>
        </w:tc>
        <w:tc>
          <w:tcPr>
            <w:tcW w:w="0" w:type="auto"/>
            <w:tcBorders>
              <w:top w:val="nil"/>
              <w:left w:val="nil"/>
              <w:bottom w:val="single" w:sz="4" w:space="0" w:color="auto"/>
              <w:right w:val="single" w:sz="4" w:space="0" w:color="auto"/>
            </w:tcBorders>
            <w:shd w:val="clear" w:color="000000" w:fill="FFFFFF"/>
            <w:vAlign w:val="center"/>
            <w:hideMark/>
          </w:tcPr>
          <w:p w14:paraId="2145322E"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Dexametasona 4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6A2D7B1"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0398EF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1B2FA37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R$ 0,5650</w:t>
            </w:r>
          </w:p>
        </w:tc>
        <w:tc>
          <w:tcPr>
            <w:tcW w:w="0" w:type="auto"/>
            <w:tcBorders>
              <w:top w:val="nil"/>
              <w:left w:val="nil"/>
              <w:bottom w:val="single" w:sz="4" w:space="0" w:color="auto"/>
              <w:right w:val="single" w:sz="4" w:space="0" w:color="auto"/>
            </w:tcBorders>
            <w:shd w:val="clear" w:color="000000" w:fill="FFFFFF"/>
            <w:vAlign w:val="center"/>
            <w:hideMark/>
          </w:tcPr>
          <w:p w14:paraId="0D9F6D2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1.991,6250 </w:t>
            </w:r>
          </w:p>
        </w:tc>
        <w:tc>
          <w:tcPr>
            <w:tcW w:w="0" w:type="auto"/>
            <w:vMerge/>
            <w:tcBorders>
              <w:top w:val="nil"/>
              <w:left w:val="single" w:sz="4" w:space="0" w:color="auto"/>
              <w:bottom w:val="single" w:sz="4" w:space="0" w:color="auto"/>
              <w:right w:val="single" w:sz="4" w:space="0" w:color="auto"/>
            </w:tcBorders>
            <w:vAlign w:val="center"/>
            <w:hideMark/>
          </w:tcPr>
          <w:p w14:paraId="382BC90A" w14:textId="77777777" w:rsidR="006E55E9" w:rsidRPr="006E55E9" w:rsidRDefault="006E55E9" w:rsidP="006E55E9">
            <w:pPr>
              <w:rPr>
                <w:rFonts w:ascii="Calibri" w:hAnsi="Calibri" w:cs="Calibri"/>
                <w:b/>
                <w:bCs/>
                <w:color w:val="000000"/>
                <w:sz w:val="16"/>
                <w:szCs w:val="16"/>
              </w:rPr>
            </w:pPr>
          </w:p>
        </w:tc>
      </w:tr>
      <w:tr w:rsidR="006E55E9" w:rsidRPr="006E55E9" w14:paraId="718F1B79"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54A78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44</w:t>
            </w:r>
          </w:p>
        </w:tc>
        <w:tc>
          <w:tcPr>
            <w:tcW w:w="0" w:type="auto"/>
            <w:tcBorders>
              <w:top w:val="nil"/>
              <w:left w:val="nil"/>
              <w:bottom w:val="single" w:sz="4" w:space="0" w:color="auto"/>
              <w:right w:val="single" w:sz="4" w:space="0" w:color="auto"/>
            </w:tcBorders>
            <w:shd w:val="clear" w:color="000000" w:fill="FFFFFF"/>
            <w:vAlign w:val="center"/>
            <w:hideMark/>
          </w:tcPr>
          <w:p w14:paraId="57AC37B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Dexclorfeniramina</w:t>
            </w:r>
            <w:proofErr w:type="spellEnd"/>
            <w:r w:rsidRPr="006E55E9">
              <w:rPr>
                <w:rFonts w:ascii="Verdana" w:hAnsi="Verdana" w:cs="Calibri"/>
                <w:color w:val="000000"/>
                <w:sz w:val="16"/>
                <w:szCs w:val="16"/>
              </w:rPr>
              <w:t>, Maleato 2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4E17B1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93ACEA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17550</w:t>
            </w:r>
          </w:p>
        </w:tc>
        <w:tc>
          <w:tcPr>
            <w:tcW w:w="0" w:type="auto"/>
            <w:tcBorders>
              <w:top w:val="nil"/>
              <w:left w:val="nil"/>
              <w:bottom w:val="single" w:sz="4" w:space="0" w:color="auto"/>
              <w:right w:val="single" w:sz="4" w:space="0" w:color="auto"/>
            </w:tcBorders>
            <w:shd w:val="clear" w:color="000000" w:fill="FFFFFF"/>
            <w:noWrap/>
            <w:vAlign w:val="center"/>
            <w:hideMark/>
          </w:tcPr>
          <w:p w14:paraId="4016E59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R$ 0,3100</w:t>
            </w:r>
          </w:p>
        </w:tc>
        <w:tc>
          <w:tcPr>
            <w:tcW w:w="0" w:type="auto"/>
            <w:tcBorders>
              <w:top w:val="nil"/>
              <w:left w:val="nil"/>
              <w:bottom w:val="single" w:sz="4" w:space="0" w:color="auto"/>
              <w:right w:val="single" w:sz="4" w:space="0" w:color="auto"/>
            </w:tcBorders>
            <w:shd w:val="clear" w:color="000000" w:fill="FFFFFF"/>
            <w:vAlign w:val="center"/>
            <w:hideMark/>
          </w:tcPr>
          <w:p w14:paraId="497199A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5.440,5000 </w:t>
            </w:r>
          </w:p>
        </w:tc>
        <w:tc>
          <w:tcPr>
            <w:tcW w:w="0" w:type="auto"/>
            <w:vMerge/>
            <w:tcBorders>
              <w:top w:val="nil"/>
              <w:left w:val="single" w:sz="4" w:space="0" w:color="auto"/>
              <w:bottom w:val="single" w:sz="4" w:space="0" w:color="auto"/>
              <w:right w:val="single" w:sz="4" w:space="0" w:color="auto"/>
            </w:tcBorders>
            <w:vAlign w:val="center"/>
            <w:hideMark/>
          </w:tcPr>
          <w:p w14:paraId="26219648" w14:textId="77777777" w:rsidR="006E55E9" w:rsidRPr="006E55E9" w:rsidRDefault="006E55E9" w:rsidP="006E55E9">
            <w:pPr>
              <w:rPr>
                <w:rFonts w:ascii="Calibri" w:hAnsi="Calibri" w:cs="Calibri"/>
                <w:b/>
                <w:bCs/>
                <w:color w:val="000000"/>
                <w:sz w:val="16"/>
                <w:szCs w:val="16"/>
              </w:rPr>
            </w:pPr>
          </w:p>
        </w:tc>
      </w:tr>
      <w:tr w:rsidR="006E55E9" w:rsidRPr="006E55E9" w14:paraId="03E7F58B"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1DF09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45</w:t>
            </w:r>
          </w:p>
        </w:tc>
        <w:tc>
          <w:tcPr>
            <w:tcW w:w="0" w:type="auto"/>
            <w:tcBorders>
              <w:top w:val="nil"/>
              <w:left w:val="nil"/>
              <w:bottom w:val="single" w:sz="4" w:space="0" w:color="auto"/>
              <w:right w:val="single" w:sz="4" w:space="0" w:color="auto"/>
            </w:tcBorders>
            <w:shd w:val="clear" w:color="000000" w:fill="FFFFFF"/>
            <w:vAlign w:val="center"/>
            <w:hideMark/>
          </w:tcPr>
          <w:p w14:paraId="09A284AE"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Dexclorfeniramina</w:t>
            </w:r>
            <w:proofErr w:type="spellEnd"/>
            <w:r w:rsidRPr="006E55E9">
              <w:rPr>
                <w:rFonts w:ascii="Verdana" w:hAnsi="Verdana" w:cs="Calibri"/>
                <w:color w:val="000000"/>
                <w:sz w:val="16"/>
                <w:szCs w:val="16"/>
              </w:rPr>
              <w:t>, Maleato 2 mg/5 ml Solução Oral frasco com 100ml + copo dosador-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AC8BBD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1D9E1A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412,5</w:t>
            </w:r>
          </w:p>
        </w:tc>
        <w:tc>
          <w:tcPr>
            <w:tcW w:w="0" w:type="auto"/>
            <w:tcBorders>
              <w:top w:val="nil"/>
              <w:left w:val="nil"/>
              <w:bottom w:val="single" w:sz="4" w:space="0" w:color="auto"/>
              <w:right w:val="single" w:sz="4" w:space="0" w:color="auto"/>
            </w:tcBorders>
            <w:shd w:val="clear" w:color="000000" w:fill="FFFFFF"/>
            <w:noWrap/>
            <w:vAlign w:val="center"/>
            <w:hideMark/>
          </w:tcPr>
          <w:p w14:paraId="5EB3456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R$ 4,0900</w:t>
            </w:r>
          </w:p>
        </w:tc>
        <w:tc>
          <w:tcPr>
            <w:tcW w:w="0" w:type="auto"/>
            <w:tcBorders>
              <w:top w:val="nil"/>
              <w:left w:val="nil"/>
              <w:bottom w:val="single" w:sz="4" w:space="0" w:color="auto"/>
              <w:right w:val="single" w:sz="4" w:space="0" w:color="auto"/>
            </w:tcBorders>
            <w:shd w:val="clear" w:color="000000" w:fill="FFFFFF"/>
            <w:vAlign w:val="center"/>
            <w:hideMark/>
          </w:tcPr>
          <w:p w14:paraId="1E7B141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1.687,1250 </w:t>
            </w:r>
          </w:p>
        </w:tc>
        <w:tc>
          <w:tcPr>
            <w:tcW w:w="0" w:type="auto"/>
            <w:vMerge/>
            <w:tcBorders>
              <w:top w:val="nil"/>
              <w:left w:val="single" w:sz="4" w:space="0" w:color="auto"/>
              <w:bottom w:val="single" w:sz="4" w:space="0" w:color="auto"/>
              <w:right w:val="single" w:sz="4" w:space="0" w:color="auto"/>
            </w:tcBorders>
            <w:vAlign w:val="center"/>
            <w:hideMark/>
          </w:tcPr>
          <w:p w14:paraId="72BE26EB" w14:textId="77777777" w:rsidR="006E55E9" w:rsidRPr="006E55E9" w:rsidRDefault="006E55E9" w:rsidP="006E55E9">
            <w:pPr>
              <w:rPr>
                <w:rFonts w:ascii="Calibri" w:hAnsi="Calibri" w:cs="Calibri"/>
                <w:b/>
                <w:bCs/>
                <w:color w:val="000000"/>
                <w:sz w:val="16"/>
                <w:szCs w:val="16"/>
              </w:rPr>
            </w:pPr>
          </w:p>
        </w:tc>
      </w:tr>
      <w:tr w:rsidR="006E55E9" w:rsidRPr="006E55E9" w14:paraId="522CE21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C385D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46</w:t>
            </w:r>
          </w:p>
        </w:tc>
        <w:tc>
          <w:tcPr>
            <w:tcW w:w="0" w:type="auto"/>
            <w:tcBorders>
              <w:top w:val="nil"/>
              <w:left w:val="nil"/>
              <w:bottom w:val="single" w:sz="4" w:space="0" w:color="auto"/>
              <w:right w:val="single" w:sz="4" w:space="0" w:color="auto"/>
            </w:tcBorders>
            <w:shd w:val="clear" w:color="000000" w:fill="FFFFFF"/>
            <w:vAlign w:val="center"/>
            <w:hideMark/>
          </w:tcPr>
          <w:p w14:paraId="0BF1CF9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Doxazosina</w:t>
            </w:r>
            <w:proofErr w:type="spellEnd"/>
            <w:r w:rsidRPr="006E55E9">
              <w:rPr>
                <w:rFonts w:ascii="Verdana" w:hAnsi="Verdana" w:cs="Calibri"/>
                <w:color w:val="000000"/>
                <w:sz w:val="16"/>
                <w:szCs w:val="16"/>
              </w:rPr>
              <w:t xml:space="preserve"> 2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6B48DF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7B747F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24600</w:t>
            </w:r>
          </w:p>
        </w:tc>
        <w:tc>
          <w:tcPr>
            <w:tcW w:w="0" w:type="auto"/>
            <w:tcBorders>
              <w:top w:val="nil"/>
              <w:left w:val="nil"/>
              <w:bottom w:val="single" w:sz="4" w:space="0" w:color="auto"/>
              <w:right w:val="single" w:sz="4" w:space="0" w:color="auto"/>
            </w:tcBorders>
            <w:shd w:val="clear" w:color="000000" w:fill="FFFFFF"/>
            <w:noWrap/>
            <w:vAlign w:val="center"/>
            <w:hideMark/>
          </w:tcPr>
          <w:p w14:paraId="7D4FFB7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R$ 0,5900</w:t>
            </w:r>
          </w:p>
        </w:tc>
        <w:tc>
          <w:tcPr>
            <w:tcW w:w="0" w:type="auto"/>
            <w:tcBorders>
              <w:top w:val="nil"/>
              <w:left w:val="nil"/>
              <w:bottom w:val="single" w:sz="4" w:space="0" w:color="auto"/>
              <w:right w:val="single" w:sz="4" w:space="0" w:color="auto"/>
            </w:tcBorders>
            <w:shd w:val="clear" w:color="000000" w:fill="FFFFFF"/>
            <w:vAlign w:val="center"/>
            <w:hideMark/>
          </w:tcPr>
          <w:p w14:paraId="006FA57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14.514,0000 </w:t>
            </w:r>
          </w:p>
        </w:tc>
        <w:tc>
          <w:tcPr>
            <w:tcW w:w="0" w:type="auto"/>
            <w:vMerge/>
            <w:tcBorders>
              <w:top w:val="nil"/>
              <w:left w:val="single" w:sz="4" w:space="0" w:color="auto"/>
              <w:bottom w:val="single" w:sz="4" w:space="0" w:color="auto"/>
              <w:right w:val="single" w:sz="4" w:space="0" w:color="auto"/>
            </w:tcBorders>
            <w:vAlign w:val="center"/>
            <w:hideMark/>
          </w:tcPr>
          <w:p w14:paraId="562B3213" w14:textId="77777777" w:rsidR="006E55E9" w:rsidRPr="006E55E9" w:rsidRDefault="006E55E9" w:rsidP="006E55E9">
            <w:pPr>
              <w:rPr>
                <w:rFonts w:ascii="Calibri" w:hAnsi="Calibri" w:cs="Calibri"/>
                <w:b/>
                <w:bCs/>
                <w:color w:val="000000"/>
                <w:sz w:val="16"/>
                <w:szCs w:val="16"/>
              </w:rPr>
            </w:pPr>
          </w:p>
        </w:tc>
      </w:tr>
      <w:tr w:rsidR="006E55E9" w:rsidRPr="006E55E9" w14:paraId="54B1FCC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E958F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47</w:t>
            </w:r>
          </w:p>
        </w:tc>
        <w:tc>
          <w:tcPr>
            <w:tcW w:w="0" w:type="auto"/>
            <w:tcBorders>
              <w:top w:val="nil"/>
              <w:left w:val="nil"/>
              <w:bottom w:val="single" w:sz="4" w:space="0" w:color="auto"/>
              <w:right w:val="single" w:sz="4" w:space="0" w:color="auto"/>
            </w:tcBorders>
            <w:shd w:val="clear" w:color="000000" w:fill="FFFFFF"/>
            <w:vAlign w:val="center"/>
            <w:hideMark/>
          </w:tcPr>
          <w:p w14:paraId="79074E8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Doxazosina</w:t>
            </w:r>
            <w:proofErr w:type="spellEnd"/>
            <w:r w:rsidRPr="006E55E9">
              <w:rPr>
                <w:rFonts w:ascii="Verdana" w:hAnsi="Verdana" w:cs="Calibri"/>
                <w:color w:val="000000"/>
                <w:sz w:val="16"/>
                <w:szCs w:val="16"/>
              </w:rPr>
              <w:t xml:space="preserve"> 4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85B82F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9BCA20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42150</w:t>
            </w:r>
          </w:p>
        </w:tc>
        <w:tc>
          <w:tcPr>
            <w:tcW w:w="0" w:type="auto"/>
            <w:tcBorders>
              <w:top w:val="nil"/>
              <w:left w:val="nil"/>
              <w:bottom w:val="single" w:sz="4" w:space="0" w:color="auto"/>
              <w:right w:val="single" w:sz="4" w:space="0" w:color="auto"/>
            </w:tcBorders>
            <w:shd w:val="clear" w:color="000000" w:fill="FFFFFF"/>
            <w:noWrap/>
            <w:vAlign w:val="center"/>
            <w:hideMark/>
          </w:tcPr>
          <w:p w14:paraId="34A11EB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R$ 1,2500</w:t>
            </w:r>
          </w:p>
        </w:tc>
        <w:tc>
          <w:tcPr>
            <w:tcW w:w="0" w:type="auto"/>
            <w:tcBorders>
              <w:top w:val="nil"/>
              <w:left w:val="nil"/>
              <w:bottom w:val="single" w:sz="4" w:space="0" w:color="auto"/>
              <w:right w:val="single" w:sz="4" w:space="0" w:color="auto"/>
            </w:tcBorders>
            <w:shd w:val="clear" w:color="000000" w:fill="FFFFFF"/>
            <w:vAlign w:val="center"/>
            <w:hideMark/>
          </w:tcPr>
          <w:p w14:paraId="24243E7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52.687,5000 </w:t>
            </w:r>
          </w:p>
        </w:tc>
        <w:tc>
          <w:tcPr>
            <w:tcW w:w="0" w:type="auto"/>
            <w:vMerge/>
            <w:tcBorders>
              <w:top w:val="nil"/>
              <w:left w:val="single" w:sz="4" w:space="0" w:color="auto"/>
              <w:bottom w:val="single" w:sz="4" w:space="0" w:color="auto"/>
              <w:right w:val="single" w:sz="4" w:space="0" w:color="auto"/>
            </w:tcBorders>
            <w:vAlign w:val="center"/>
            <w:hideMark/>
          </w:tcPr>
          <w:p w14:paraId="1D7CB82B" w14:textId="77777777" w:rsidR="006E55E9" w:rsidRPr="006E55E9" w:rsidRDefault="006E55E9" w:rsidP="006E55E9">
            <w:pPr>
              <w:rPr>
                <w:rFonts w:ascii="Calibri" w:hAnsi="Calibri" w:cs="Calibri"/>
                <w:b/>
                <w:bCs/>
                <w:color w:val="000000"/>
                <w:sz w:val="16"/>
                <w:szCs w:val="16"/>
              </w:rPr>
            </w:pPr>
          </w:p>
        </w:tc>
      </w:tr>
      <w:tr w:rsidR="006E55E9" w:rsidRPr="006E55E9" w14:paraId="02C571F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3BFA4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48</w:t>
            </w:r>
          </w:p>
        </w:tc>
        <w:tc>
          <w:tcPr>
            <w:tcW w:w="0" w:type="auto"/>
            <w:tcBorders>
              <w:top w:val="nil"/>
              <w:left w:val="nil"/>
              <w:bottom w:val="single" w:sz="4" w:space="0" w:color="auto"/>
              <w:right w:val="single" w:sz="4" w:space="0" w:color="auto"/>
            </w:tcBorders>
            <w:shd w:val="clear" w:color="000000" w:fill="FFFFFF"/>
            <w:vAlign w:val="center"/>
            <w:hideMark/>
          </w:tcPr>
          <w:p w14:paraId="56FD12F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Enalapril</w:t>
            </w:r>
            <w:proofErr w:type="spellEnd"/>
            <w:r w:rsidRPr="006E55E9">
              <w:rPr>
                <w:rFonts w:ascii="Verdana" w:hAnsi="Verdana" w:cs="Calibri"/>
                <w:color w:val="000000"/>
                <w:sz w:val="16"/>
                <w:szCs w:val="16"/>
              </w:rPr>
              <w:t>, Maleato 20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5CC744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F95A1A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108825</w:t>
            </w:r>
          </w:p>
        </w:tc>
        <w:tc>
          <w:tcPr>
            <w:tcW w:w="0" w:type="auto"/>
            <w:tcBorders>
              <w:top w:val="nil"/>
              <w:left w:val="nil"/>
              <w:bottom w:val="single" w:sz="4" w:space="0" w:color="auto"/>
              <w:right w:val="single" w:sz="4" w:space="0" w:color="auto"/>
            </w:tcBorders>
            <w:shd w:val="clear" w:color="000000" w:fill="FFFFFF"/>
            <w:noWrap/>
            <w:vAlign w:val="center"/>
            <w:hideMark/>
          </w:tcPr>
          <w:p w14:paraId="3A66958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R$ 0,4200</w:t>
            </w:r>
          </w:p>
        </w:tc>
        <w:tc>
          <w:tcPr>
            <w:tcW w:w="0" w:type="auto"/>
            <w:tcBorders>
              <w:top w:val="nil"/>
              <w:left w:val="nil"/>
              <w:bottom w:val="single" w:sz="4" w:space="0" w:color="auto"/>
              <w:right w:val="single" w:sz="4" w:space="0" w:color="auto"/>
            </w:tcBorders>
            <w:shd w:val="clear" w:color="000000" w:fill="FFFFFF"/>
            <w:vAlign w:val="center"/>
            <w:hideMark/>
          </w:tcPr>
          <w:p w14:paraId="0C830F1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45.706,5000 </w:t>
            </w:r>
          </w:p>
        </w:tc>
        <w:tc>
          <w:tcPr>
            <w:tcW w:w="0" w:type="auto"/>
            <w:vMerge/>
            <w:tcBorders>
              <w:top w:val="nil"/>
              <w:left w:val="single" w:sz="4" w:space="0" w:color="auto"/>
              <w:bottom w:val="single" w:sz="4" w:space="0" w:color="auto"/>
              <w:right w:val="single" w:sz="4" w:space="0" w:color="auto"/>
            </w:tcBorders>
            <w:vAlign w:val="center"/>
            <w:hideMark/>
          </w:tcPr>
          <w:p w14:paraId="1AE5F3C4" w14:textId="77777777" w:rsidR="006E55E9" w:rsidRPr="006E55E9" w:rsidRDefault="006E55E9" w:rsidP="006E55E9">
            <w:pPr>
              <w:rPr>
                <w:rFonts w:ascii="Calibri" w:hAnsi="Calibri" w:cs="Calibri"/>
                <w:b/>
                <w:bCs/>
                <w:color w:val="000000"/>
                <w:sz w:val="16"/>
                <w:szCs w:val="16"/>
              </w:rPr>
            </w:pPr>
          </w:p>
        </w:tc>
      </w:tr>
      <w:tr w:rsidR="006E55E9" w:rsidRPr="006E55E9" w14:paraId="17860DA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B18FF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49</w:t>
            </w:r>
          </w:p>
        </w:tc>
        <w:tc>
          <w:tcPr>
            <w:tcW w:w="0" w:type="auto"/>
            <w:tcBorders>
              <w:top w:val="nil"/>
              <w:left w:val="nil"/>
              <w:bottom w:val="single" w:sz="4" w:space="0" w:color="auto"/>
              <w:right w:val="single" w:sz="4" w:space="0" w:color="auto"/>
            </w:tcBorders>
            <w:shd w:val="clear" w:color="000000" w:fill="FFFFFF"/>
            <w:vAlign w:val="center"/>
            <w:hideMark/>
          </w:tcPr>
          <w:p w14:paraId="15ED711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Espironolactona 100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11784B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E4A939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5E0D6D3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R$ 0,9250</w:t>
            </w:r>
          </w:p>
        </w:tc>
        <w:tc>
          <w:tcPr>
            <w:tcW w:w="0" w:type="auto"/>
            <w:tcBorders>
              <w:top w:val="nil"/>
              <w:left w:val="nil"/>
              <w:bottom w:val="single" w:sz="4" w:space="0" w:color="auto"/>
              <w:right w:val="single" w:sz="4" w:space="0" w:color="auto"/>
            </w:tcBorders>
            <w:shd w:val="clear" w:color="000000" w:fill="FFFFFF"/>
            <w:vAlign w:val="center"/>
            <w:hideMark/>
          </w:tcPr>
          <w:p w14:paraId="44238A8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3.260,6250 </w:t>
            </w:r>
          </w:p>
        </w:tc>
        <w:tc>
          <w:tcPr>
            <w:tcW w:w="0" w:type="auto"/>
            <w:vMerge/>
            <w:tcBorders>
              <w:top w:val="nil"/>
              <w:left w:val="single" w:sz="4" w:space="0" w:color="auto"/>
              <w:bottom w:val="single" w:sz="4" w:space="0" w:color="auto"/>
              <w:right w:val="single" w:sz="4" w:space="0" w:color="auto"/>
            </w:tcBorders>
            <w:vAlign w:val="center"/>
            <w:hideMark/>
          </w:tcPr>
          <w:p w14:paraId="22865C0C" w14:textId="77777777" w:rsidR="006E55E9" w:rsidRPr="006E55E9" w:rsidRDefault="006E55E9" w:rsidP="006E55E9">
            <w:pPr>
              <w:rPr>
                <w:rFonts w:ascii="Calibri" w:hAnsi="Calibri" w:cs="Calibri"/>
                <w:b/>
                <w:bCs/>
                <w:color w:val="000000"/>
                <w:sz w:val="16"/>
                <w:szCs w:val="16"/>
              </w:rPr>
            </w:pPr>
          </w:p>
        </w:tc>
      </w:tr>
      <w:tr w:rsidR="006E55E9" w:rsidRPr="006E55E9" w14:paraId="0B4F7CD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C5A817"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50</w:t>
            </w:r>
          </w:p>
        </w:tc>
        <w:tc>
          <w:tcPr>
            <w:tcW w:w="0" w:type="auto"/>
            <w:tcBorders>
              <w:top w:val="nil"/>
              <w:left w:val="nil"/>
              <w:bottom w:val="single" w:sz="4" w:space="0" w:color="auto"/>
              <w:right w:val="single" w:sz="4" w:space="0" w:color="auto"/>
            </w:tcBorders>
            <w:shd w:val="clear" w:color="000000" w:fill="FFFFFF"/>
            <w:vAlign w:val="center"/>
            <w:hideMark/>
          </w:tcPr>
          <w:p w14:paraId="15CE429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Espironolactona 25mg Comprimido-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24DD523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9A85DD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101850</w:t>
            </w:r>
          </w:p>
        </w:tc>
        <w:tc>
          <w:tcPr>
            <w:tcW w:w="0" w:type="auto"/>
            <w:tcBorders>
              <w:top w:val="nil"/>
              <w:left w:val="nil"/>
              <w:bottom w:val="single" w:sz="4" w:space="0" w:color="auto"/>
              <w:right w:val="single" w:sz="4" w:space="0" w:color="auto"/>
            </w:tcBorders>
            <w:shd w:val="clear" w:color="000000" w:fill="FFFFFF"/>
            <w:noWrap/>
            <w:vAlign w:val="center"/>
            <w:hideMark/>
          </w:tcPr>
          <w:p w14:paraId="2B2450E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R$ 0,4500</w:t>
            </w:r>
          </w:p>
        </w:tc>
        <w:tc>
          <w:tcPr>
            <w:tcW w:w="0" w:type="auto"/>
            <w:tcBorders>
              <w:top w:val="nil"/>
              <w:left w:val="nil"/>
              <w:bottom w:val="single" w:sz="4" w:space="0" w:color="auto"/>
              <w:right w:val="single" w:sz="4" w:space="0" w:color="auto"/>
            </w:tcBorders>
            <w:shd w:val="clear" w:color="000000" w:fill="FFFFFF"/>
            <w:vAlign w:val="center"/>
            <w:hideMark/>
          </w:tcPr>
          <w:p w14:paraId="2B4175C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45.832,5000 </w:t>
            </w:r>
          </w:p>
        </w:tc>
        <w:tc>
          <w:tcPr>
            <w:tcW w:w="0" w:type="auto"/>
            <w:vMerge/>
            <w:tcBorders>
              <w:top w:val="nil"/>
              <w:left w:val="single" w:sz="4" w:space="0" w:color="auto"/>
              <w:bottom w:val="single" w:sz="4" w:space="0" w:color="auto"/>
              <w:right w:val="single" w:sz="4" w:space="0" w:color="auto"/>
            </w:tcBorders>
            <w:vAlign w:val="center"/>
            <w:hideMark/>
          </w:tcPr>
          <w:p w14:paraId="09513449" w14:textId="77777777" w:rsidR="006E55E9" w:rsidRPr="006E55E9" w:rsidRDefault="006E55E9" w:rsidP="006E55E9">
            <w:pPr>
              <w:rPr>
                <w:rFonts w:ascii="Calibri" w:hAnsi="Calibri" w:cs="Calibri"/>
                <w:b/>
                <w:bCs/>
                <w:color w:val="000000"/>
                <w:sz w:val="16"/>
                <w:szCs w:val="16"/>
              </w:rPr>
            </w:pPr>
          </w:p>
        </w:tc>
      </w:tr>
      <w:tr w:rsidR="006E55E9" w:rsidRPr="006E55E9" w14:paraId="2063B3EC"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74C69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51</w:t>
            </w:r>
          </w:p>
        </w:tc>
        <w:tc>
          <w:tcPr>
            <w:tcW w:w="0" w:type="auto"/>
            <w:tcBorders>
              <w:top w:val="nil"/>
              <w:left w:val="nil"/>
              <w:bottom w:val="single" w:sz="4" w:space="0" w:color="auto"/>
              <w:right w:val="single" w:sz="4" w:space="0" w:color="auto"/>
            </w:tcBorders>
            <w:shd w:val="clear" w:color="000000" w:fill="FFFFFF"/>
            <w:vAlign w:val="center"/>
            <w:hideMark/>
          </w:tcPr>
          <w:p w14:paraId="31F2F56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Fenobarbital 40 mg/ml solução oral gotas frasco com 20ml- uso oral pediátrico</w:t>
            </w:r>
          </w:p>
        </w:tc>
        <w:tc>
          <w:tcPr>
            <w:tcW w:w="0" w:type="auto"/>
            <w:tcBorders>
              <w:top w:val="nil"/>
              <w:left w:val="nil"/>
              <w:bottom w:val="single" w:sz="4" w:space="0" w:color="auto"/>
              <w:right w:val="single" w:sz="4" w:space="0" w:color="auto"/>
            </w:tcBorders>
            <w:shd w:val="clear" w:color="000000" w:fill="FFFFFF"/>
            <w:vAlign w:val="center"/>
            <w:hideMark/>
          </w:tcPr>
          <w:p w14:paraId="50BC6D5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67BC94E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48A92F0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R$ 6,0000</w:t>
            </w:r>
          </w:p>
        </w:tc>
        <w:tc>
          <w:tcPr>
            <w:tcW w:w="0" w:type="auto"/>
            <w:tcBorders>
              <w:top w:val="nil"/>
              <w:left w:val="nil"/>
              <w:bottom w:val="single" w:sz="4" w:space="0" w:color="auto"/>
              <w:right w:val="single" w:sz="4" w:space="0" w:color="auto"/>
            </w:tcBorders>
            <w:shd w:val="clear" w:color="000000" w:fill="FFFFFF"/>
            <w:vAlign w:val="center"/>
            <w:hideMark/>
          </w:tcPr>
          <w:p w14:paraId="1D7DA92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720,0000 </w:t>
            </w:r>
          </w:p>
        </w:tc>
        <w:tc>
          <w:tcPr>
            <w:tcW w:w="0" w:type="auto"/>
            <w:vMerge/>
            <w:tcBorders>
              <w:top w:val="nil"/>
              <w:left w:val="single" w:sz="4" w:space="0" w:color="auto"/>
              <w:bottom w:val="single" w:sz="4" w:space="0" w:color="auto"/>
              <w:right w:val="single" w:sz="4" w:space="0" w:color="auto"/>
            </w:tcBorders>
            <w:vAlign w:val="center"/>
            <w:hideMark/>
          </w:tcPr>
          <w:p w14:paraId="78CE60C7" w14:textId="77777777" w:rsidR="006E55E9" w:rsidRPr="006E55E9" w:rsidRDefault="006E55E9" w:rsidP="006E55E9">
            <w:pPr>
              <w:rPr>
                <w:rFonts w:ascii="Calibri" w:hAnsi="Calibri" w:cs="Calibri"/>
                <w:b/>
                <w:bCs/>
                <w:color w:val="000000"/>
                <w:sz w:val="16"/>
                <w:szCs w:val="16"/>
              </w:rPr>
            </w:pPr>
          </w:p>
        </w:tc>
      </w:tr>
      <w:tr w:rsidR="006E55E9" w:rsidRPr="006E55E9" w14:paraId="3F84966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BFA2181"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52</w:t>
            </w:r>
          </w:p>
        </w:tc>
        <w:tc>
          <w:tcPr>
            <w:tcW w:w="0" w:type="auto"/>
            <w:tcBorders>
              <w:top w:val="nil"/>
              <w:left w:val="nil"/>
              <w:bottom w:val="single" w:sz="4" w:space="0" w:color="auto"/>
              <w:right w:val="single" w:sz="4" w:space="0" w:color="auto"/>
            </w:tcBorders>
            <w:shd w:val="clear" w:color="000000" w:fill="FFFFFF"/>
            <w:vAlign w:val="center"/>
            <w:hideMark/>
          </w:tcPr>
          <w:p w14:paraId="35E4114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Finasterida 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976B7B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A72BD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30450</w:t>
            </w:r>
          </w:p>
        </w:tc>
        <w:tc>
          <w:tcPr>
            <w:tcW w:w="0" w:type="auto"/>
            <w:tcBorders>
              <w:top w:val="nil"/>
              <w:left w:val="nil"/>
              <w:bottom w:val="single" w:sz="4" w:space="0" w:color="auto"/>
              <w:right w:val="single" w:sz="4" w:space="0" w:color="auto"/>
            </w:tcBorders>
            <w:shd w:val="clear" w:color="000000" w:fill="FFFFFF"/>
            <w:noWrap/>
            <w:vAlign w:val="center"/>
            <w:hideMark/>
          </w:tcPr>
          <w:p w14:paraId="0EE81E8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R$ 2,4481</w:t>
            </w:r>
          </w:p>
        </w:tc>
        <w:tc>
          <w:tcPr>
            <w:tcW w:w="0" w:type="auto"/>
            <w:tcBorders>
              <w:top w:val="nil"/>
              <w:left w:val="nil"/>
              <w:bottom w:val="single" w:sz="4" w:space="0" w:color="auto"/>
              <w:right w:val="single" w:sz="4" w:space="0" w:color="auto"/>
            </w:tcBorders>
            <w:shd w:val="clear" w:color="000000" w:fill="FFFFFF"/>
            <w:vAlign w:val="center"/>
            <w:hideMark/>
          </w:tcPr>
          <w:p w14:paraId="79E86F6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74.544,6450 </w:t>
            </w:r>
          </w:p>
        </w:tc>
        <w:tc>
          <w:tcPr>
            <w:tcW w:w="0" w:type="auto"/>
            <w:vMerge/>
            <w:tcBorders>
              <w:top w:val="nil"/>
              <w:left w:val="single" w:sz="4" w:space="0" w:color="auto"/>
              <w:bottom w:val="single" w:sz="4" w:space="0" w:color="auto"/>
              <w:right w:val="single" w:sz="4" w:space="0" w:color="auto"/>
            </w:tcBorders>
            <w:vAlign w:val="center"/>
            <w:hideMark/>
          </w:tcPr>
          <w:p w14:paraId="650658AB" w14:textId="77777777" w:rsidR="006E55E9" w:rsidRPr="006E55E9" w:rsidRDefault="006E55E9" w:rsidP="006E55E9">
            <w:pPr>
              <w:rPr>
                <w:rFonts w:ascii="Calibri" w:hAnsi="Calibri" w:cs="Calibri"/>
                <w:b/>
                <w:bCs/>
                <w:color w:val="000000"/>
                <w:sz w:val="16"/>
                <w:szCs w:val="16"/>
              </w:rPr>
            </w:pPr>
          </w:p>
        </w:tc>
      </w:tr>
      <w:tr w:rsidR="006E55E9" w:rsidRPr="006E55E9" w14:paraId="496041E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89BD2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53</w:t>
            </w:r>
          </w:p>
        </w:tc>
        <w:tc>
          <w:tcPr>
            <w:tcW w:w="0" w:type="auto"/>
            <w:tcBorders>
              <w:top w:val="nil"/>
              <w:left w:val="nil"/>
              <w:bottom w:val="single" w:sz="4" w:space="0" w:color="auto"/>
              <w:right w:val="single" w:sz="4" w:space="0" w:color="auto"/>
            </w:tcBorders>
            <w:shd w:val="clear" w:color="000000" w:fill="FFFFFF"/>
            <w:vAlign w:val="center"/>
            <w:hideMark/>
          </w:tcPr>
          <w:p w14:paraId="2B2BABE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Fluconazol 150 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56DE7F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24682F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4125</w:t>
            </w:r>
          </w:p>
        </w:tc>
        <w:tc>
          <w:tcPr>
            <w:tcW w:w="0" w:type="auto"/>
            <w:tcBorders>
              <w:top w:val="nil"/>
              <w:left w:val="nil"/>
              <w:bottom w:val="single" w:sz="4" w:space="0" w:color="auto"/>
              <w:right w:val="single" w:sz="4" w:space="0" w:color="auto"/>
            </w:tcBorders>
            <w:shd w:val="clear" w:color="000000" w:fill="FFFFFF"/>
            <w:noWrap/>
            <w:vAlign w:val="center"/>
            <w:hideMark/>
          </w:tcPr>
          <w:p w14:paraId="4C0122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R$ 0,6069</w:t>
            </w:r>
          </w:p>
        </w:tc>
        <w:tc>
          <w:tcPr>
            <w:tcW w:w="0" w:type="auto"/>
            <w:tcBorders>
              <w:top w:val="nil"/>
              <w:left w:val="nil"/>
              <w:bottom w:val="single" w:sz="4" w:space="0" w:color="auto"/>
              <w:right w:val="single" w:sz="4" w:space="0" w:color="auto"/>
            </w:tcBorders>
            <w:shd w:val="clear" w:color="000000" w:fill="FFFFFF"/>
            <w:vAlign w:val="center"/>
            <w:hideMark/>
          </w:tcPr>
          <w:p w14:paraId="628CD45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2.503,4625 </w:t>
            </w:r>
          </w:p>
        </w:tc>
        <w:tc>
          <w:tcPr>
            <w:tcW w:w="0" w:type="auto"/>
            <w:vMerge/>
            <w:tcBorders>
              <w:top w:val="nil"/>
              <w:left w:val="single" w:sz="4" w:space="0" w:color="auto"/>
              <w:bottom w:val="single" w:sz="4" w:space="0" w:color="auto"/>
              <w:right w:val="single" w:sz="4" w:space="0" w:color="auto"/>
            </w:tcBorders>
            <w:vAlign w:val="center"/>
            <w:hideMark/>
          </w:tcPr>
          <w:p w14:paraId="4FBAB937" w14:textId="77777777" w:rsidR="006E55E9" w:rsidRPr="006E55E9" w:rsidRDefault="006E55E9" w:rsidP="006E55E9">
            <w:pPr>
              <w:rPr>
                <w:rFonts w:ascii="Calibri" w:hAnsi="Calibri" w:cs="Calibri"/>
                <w:b/>
                <w:bCs/>
                <w:color w:val="000000"/>
                <w:sz w:val="16"/>
                <w:szCs w:val="16"/>
              </w:rPr>
            </w:pPr>
          </w:p>
        </w:tc>
      </w:tr>
      <w:tr w:rsidR="006E55E9" w:rsidRPr="006E55E9" w14:paraId="1273360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CC38D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54</w:t>
            </w:r>
          </w:p>
        </w:tc>
        <w:tc>
          <w:tcPr>
            <w:tcW w:w="0" w:type="auto"/>
            <w:tcBorders>
              <w:top w:val="nil"/>
              <w:left w:val="nil"/>
              <w:bottom w:val="single" w:sz="4" w:space="0" w:color="auto"/>
              <w:right w:val="single" w:sz="4" w:space="0" w:color="auto"/>
            </w:tcBorders>
            <w:shd w:val="clear" w:color="000000" w:fill="FFFFFF"/>
            <w:vAlign w:val="center"/>
            <w:hideMark/>
          </w:tcPr>
          <w:p w14:paraId="11AD83B9"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Fluoxetina, Cloridrato 20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8A30E1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3260B0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62025</w:t>
            </w:r>
          </w:p>
        </w:tc>
        <w:tc>
          <w:tcPr>
            <w:tcW w:w="0" w:type="auto"/>
            <w:tcBorders>
              <w:top w:val="nil"/>
              <w:left w:val="nil"/>
              <w:bottom w:val="single" w:sz="4" w:space="0" w:color="auto"/>
              <w:right w:val="single" w:sz="4" w:space="0" w:color="auto"/>
            </w:tcBorders>
            <w:shd w:val="clear" w:color="000000" w:fill="FFFFFF"/>
            <w:noWrap/>
            <w:vAlign w:val="center"/>
            <w:hideMark/>
          </w:tcPr>
          <w:p w14:paraId="4257231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R$ 0,1700</w:t>
            </w:r>
          </w:p>
        </w:tc>
        <w:tc>
          <w:tcPr>
            <w:tcW w:w="0" w:type="auto"/>
            <w:tcBorders>
              <w:top w:val="nil"/>
              <w:left w:val="nil"/>
              <w:bottom w:val="single" w:sz="4" w:space="0" w:color="auto"/>
              <w:right w:val="single" w:sz="4" w:space="0" w:color="auto"/>
            </w:tcBorders>
            <w:shd w:val="clear" w:color="000000" w:fill="FFFFFF"/>
            <w:vAlign w:val="center"/>
            <w:hideMark/>
          </w:tcPr>
          <w:p w14:paraId="23E9923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10.544,2500 </w:t>
            </w:r>
          </w:p>
        </w:tc>
        <w:tc>
          <w:tcPr>
            <w:tcW w:w="0" w:type="auto"/>
            <w:vMerge/>
            <w:tcBorders>
              <w:top w:val="nil"/>
              <w:left w:val="single" w:sz="4" w:space="0" w:color="auto"/>
              <w:bottom w:val="single" w:sz="4" w:space="0" w:color="auto"/>
              <w:right w:val="single" w:sz="4" w:space="0" w:color="auto"/>
            </w:tcBorders>
            <w:vAlign w:val="center"/>
            <w:hideMark/>
          </w:tcPr>
          <w:p w14:paraId="529AA9DC" w14:textId="77777777" w:rsidR="006E55E9" w:rsidRPr="006E55E9" w:rsidRDefault="006E55E9" w:rsidP="006E55E9">
            <w:pPr>
              <w:rPr>
                <w:rFonts w:ascii="Calibri" w:hAnsi="Calibri" w:cs="Calibri"/>
                <w:b/>
                <w:bCs/>
                <w:color w:val="000000"/>
                <w:sz w:val="16"/>
                <w:szCs w:val="16"/>
              </w:rPr>
            </w:pPr>
          </w:p>
        </w:tc>
      </w:tr>
      <w:tr w:rsidR="006E55E9" w:rsidRPr="006E55E9" w14:paraId="71E1A2F3"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EBE9CE"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55</w:t>
            </w:r>
          </w:p>
        </w:tc>
        <w:tc>
          <w:tcPr>
            <w:tcW w:w="0" w:type="auto"/>
            <w:tcBorders>
              <w:top w:val="nil"/>
              <w:left w:val="nil"/>
              <w:bottom w:val="single" w:sz="4" w:space="0" w:color="auto"/>
              <w:right w:val="single" w:sz="4" w:space="0" w:color="auto"/>
            </w:tcBorders>
            <w:shd w:val="clear" w:color="000000" w:fill="FFFFFF"/>
            <w:vAlign w:val="center"/>
            <w:hideMark/>
          </w:tcPr>
          <w:p w14:paraId="3D75601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Fosfato sódico de </w:t>
            </w:r>
            <w:proofErr w:type="spellStart"/>
            <w:r w:rsidRPr="006E55E9">
              <w:rPr>
                <w:rFonts w:ascii="Verdana" w:hAnsi="Verdana" w:cs="Calibri"/>
                <w:color w:val="000000"/>
                <w:sz w:val="16"/>
                <w:szCs w:val="16"/>
              </w:rPr>
              <w:t>Prednisolona</w:t>
            </w:r>
            <w:proofErr w:type="spellEnd"/>
            <w:r w:rsidRPr="006E55E9">
              <w:rPr>
                <w:rFonts w:ascii="Verdana" w:hAnsi="Verdana" w:cs="Calibri"/>
                <w:color w:val="000000"/>
                <w:sz w:val="16"/>
                <w:szCs w:val="16"/>
              </w:rPr>
              <w:t xml:space="preserve"> 1,34 mg/ml (equivalente a 1mg/ml de </w:t>
            </w:r>
            <w:proofErr w:type="spellStart"/>
            <w:r w:rsidRPr="006E55E9">
              <w:rPr>
                <w:rFonts w:ascii="Verdana" w:hAnsi="Verdana" w:cs="Calibri"/>
                <w:color w:val="000000"/>
                <w:sz w:val="16"/>
                <w:szCs w:val="16"/>
              </w:rPr>
              <w:t>prednisolona</w:t>
            </w:r>
            <w:proofErr w:type="spellEnd"/>
            <w:r w:rsidRPr="006E55E9">
              <w:rPr>
                <w:rFonts w:ascii="Verdana" w:hAnsi="Verdana" w:cs="Calibri"/>
                <w:color w:val="000000"/>
                <w:sz w:val="16"/>
                <w:szCs w:val="16"/>
              </w:rPr>
              <w:t xml:space="preserve">) Solução oral frasco com 100 ml+ seringa dosadora-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5AF38361"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B040F3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1763</w:t>
            </w:r>
          </w:p>
        </w:tc>
        <w:tc>
          <w:tcPr>
            <w:tcW w:w="0" w:type="auto"/>
            <w:tcBorders>
              <w:top w:val="nil"/>
              <w:left w:val="nil"/>
              <w:bottom w:val="single" w:sz="4" w:space="0" w:color="auto"/>
              <w:right w:val="single" w:sz="4" w:space="0" w:color="auto"/>
            </w:tcBorders>
            <w:shd w:val="clear" w:color="000000" w:fill="FFFFFF"/>
            <w:noWrap/>
            <w:vAlign w:val="center"/>
            <w:hideMark/>
          </w:tcPr>
          <w:p w14:paraId="75C83E7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R$ 10,1000</w:t>
            </w:r>
          </w:p>
        </w:tc>
        <w:tc>
          <w:tcPr>
            <w:tcW w:w="0" w:type="auto"/>
            <w:tcBorders>
              <w:top w:val="nil"/>
              <w:left w:val="nil"/>
              <w:bottom w:val="single" w:sz="4" w:space="0" w:color="auto"/>
              <w:right w:val="single" w:sz="4" w:space="0" w:color="auto"/>
            </w:tcBorders>
            <w:shd w:val="clear" w:color="000000" w:fill="FFFFFF"/>
            <w:vAlign w:val="center"/>
            <w:hideMark/>
          </w:tcPr>
          <w:p w14:paraId="1E114FB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17.806,3000 </w:t>
            </w:r>
          </w:p>
        </w:tc>
        <w:tc>
          <w:tcPr>
            <w:tcW w:w="0" w:type="auto"/>
            <w:vMerge/>
            <w:tcBorders>
              <w:top w:val="nil"/>
              <w:left w:val="single" w:sz="4" w:space="0" w:color="auto"/>
              <w:bottom w:val="single" w:sz="4" w:space="0" w:color="auto"/>
              <w:right w:val="single" w:sz="4" w:space="0" w:color="auto"/>
            </w:tcBorders>
            <w:vAlign w:val="center"/>
            <w:hideMark/>
          </w:tcPr>
          <w:p w14:paraId="192D1740" w14:textId="77777777" w:rsidR="006E55E9" w:rsidRPr="006E55E9" w:rsidRDefault="006E55E9" w:rsidP="006E55E9">
            <w:pPr>
              <w:rPr>
                <w:rFonts w:ascii="Calibri" w:hAnsi="Calibri" w:cs="Calibri"/>
                <w:b/>
                <w:bCs/>
                <w:color w:val="000000"/>
                <w:sz w:val="16"/>
                <w:szCs w:val="16"/>
              </w:rPr>
            </w:pPr>
          </w:p>
        </w:tc>
      </w:tr>
      <w:tr w:rsidR="006E55E9" w:rsidRPr="006E55E9" w14:paraId="5280BAF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354706"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56</w:t>
            </w:r>
          </w:p>
        </w:tc>
        <w:tc>
          <w:tcPr>
            <w:tcW w:w="0" w:type="auto"/>
            <w:tcBorders>
              <w:top w:val="nil"/>
              <w:left w:val="nil"/>
              <w:bottom w:val="single" w:sz="4" w:space="0" w:color="auto"/>
              <w:right w:val="single" w:sz="4" w:space="0" w:color="auto"/>
            </w:tcBorders>
            <w:shd w:val="clear" w:color="000000" w:fill="FFFFFF"/>
            <w:vAlign w:val="center"/>
            <w:hideMark/>
          </w:tcPr>
          <w:p w14:paraId="2EF2B009"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Gliclazida</w:t>
            </w:r>
            <w:proofErr w:type="spellEnd"/>
            <w:r w:rsidRPr="006E55E9">
              <w:rPr>
                <w:rFonts w:ascii="Verdana" w:hAnsi="Verdana" w:cs="Calibri"/>
                <w:color w:val="000000"/>
                <w:sz w:val="16"/>
                <w:szCs w:val="16"/>
              </w:rPr>
              <w:t xml:space="preserve"> 30 mg Comprimido de liberação prolongada-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F5810A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0849AA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397875</w:t>
            </w:r>
          </w:p>
        </w:tc>
        <w:tc>
          <w:tcPr>
            <w:tcW w:w="0" w:type="auto"/>
            <w:tcBorders>
              <w:top w:val="nil"/>
              <w:left w:val="nil"/>
              <w:bottom w:val="single" w:sz="4" w:space="0" w:color="auto"/>
              <w:right w:val="single" w:sz="4" w:space="0" w:color="auto"/>
            </w:tcBorders>
            <w:shd w:val="clear" w:color="000000" w:fill="FFFFFF"/>
            <w:noWrap/>
            <w:vAlign w:val="center"/>
            <w:hideMark/>
          </w:tcPr>
          <w:p w14:paraId="5A2E08C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R$ 0,6800</w:t>
            </w:r>
          </w:p>
        </w:tc>
        <w:tc>
          <w:tcPr>
            <w:tcW w:w="0" w:type="auto"/>
            <w:tcBorders>
              <w:top w:val="nil"/>
              <w:left w:val="nil"/>
              <w:bottom w:val="single" w:sz="4" w:space="0" w:color="auto"/>
              <w:right w:val="single" w:sz="4" w:space="0" w:color="auto"/>
            </w:tcBorders>
            <w:shd w:val="clear" w:color="000000" w:fill="FFFFFF"/>
            <w:vAlign w:val="center"/>
            <w:hideMark/>
          </w:tcPr>
          <w:p w14:paraId="3312B9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270.555,0000 </w:t>
            </w:r>
          </w:p>
        </w:tc>
        <w:tc>
          <w:tcPr>
            <w:tcW w:w="0" w:type="auto"/>
            <w:vMerge/>
            <w:tcBorders>
              <w:top w:val="nil"/>
              <w:left w:val="single" w:sz="4" w:space="0" w:color="auto"/>
              <w:bottom w:val="single" w:sz="4" w:space="0" w:color="auto"/>
              <w:right w:val="single" w:sz="4" w:space="0" w:color="auto"/>
            </w:tcBorders>
            <w:vAlign w:val="center"/>
            <w:hideMark/>
          </w:tcPr>
          <w:p w14:paraId="705A47C8" w14:textId="77777777" w:rsidR="006E55E9" w:rsidRPr="006E55E9" w:rsidRDefault="006E55E9" w:rsidP="006E55E9">
            <w:pPr>
              <w:rPr>
                <w:rFonts w:ascii="Calibri" w:hAnsi="Calibri" w:cs="Calibri"/>
                <w:b/>
                <w:bCs/>
                <w:color w:val="000000"/>
                <w:sz w:val="16"/>
                <w:szCs w:val="16"/>
              </w:rPr>
            </w:pPr>
          </w:p>
        </w:tc>
      </w:tr>
      <w:tr w:rsidR="006E55E9" w:rsidRPr="006E55E9" w14:paraId="5E94BFD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908FFC"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57</w:t>
            </w:r>
          </w:p>
        </w:tc>
        <w:tc>
          <w:tcPr>
            <w:tcW w:w="0" w:type="auto"/>
            <w:tcBorders>
              <w:top w:val="nil"/>
              <w:left w:val="nil"/>
              <w:bottom w:val="single" w:sz="4" w:space="0" w:color="auto"/>
              <w:right w:val="single" w:sz="4" w:space="0" w:color="auto"/>
            </w:tcBorders>
            <w:shd w:val="clear" w:color="000000" w:fill="FFFFFF"/>
            <w:vAlign w:val="center"/>
            <w:hideMark/>
          </w:tcPr>
          <w:p w14:paraId="57F0879E"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1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18FA6C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EFD9C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2265BDD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R$ 0,2300</w:t>
            </w:r>
          </w:p>
        </w:tc>
        <w:tc>
          <w:tcPr>
            <w:tcW w:w="0" w:type="auto"/>
            <w:tcBorders>
              <w:top w:val="nil"/>
              <w:left w:val="nil"/>
              <w:bottom w:val="single" w:sz="4" w:space="0" w:color="auto"/>
              <w:right w:val="single" w:sz="4" w:space="0" w:color="auto"/>
            </w:tcBorders>
            <w:shd w:val="clear" w:color="000000" w:fill="FFFFFF"/>
            <w:vAlign w:val="center"/>
            <w:hideMark/>
          </w:tcPr>
          <w:p w14:paraId="342F965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810,7500 </w:t>
            </w:r>
          </w:p>
        </w:tc>
        <w:tc>
          <w:tcPr>
            <w:tcW w:w="0" w:type="auto"/>
            <w:vMerge/>
            <w:tcBorders>
              <w:top w:val="nil"/>
              <w:left w:val="single" w:sz="4" w:space="0" w:color="auto"/>
              <w:bottom w:val="single" w:sz="4" w:space="0" w:color="auto"/>
              <w:right w:val="single" w:sz="4" w:space="0" w:color="auto"/>
            </w:tcBorders>
            <w:vAlign w:val="center"/>
            <w:hideMark/>
          </w:tcPr>
          <w:p w14:paraId="20A7C09B" w14:textId="77777777" w:rsidR="006E55E9" w:rsidRPr="006E55E9" w:rsidRDefault="006E55E9" w:rsidP="006E55E9">
            <w:pPr>
              <w:rPr>
                <w:rFonts w:ascii="Calibri" w:hAnsi="Calibri" w:cs="Calibri"/>
                <w:b/>
                <w:bCs/>
                <w:color w:val="000000"/>
                <w:sz w:val="16"/>
                <w:szCs w:val="16"/>
              </w:rPr>
            </w:pPr>
          </w:p>
        </w:tc>
      </w:tr>
      <w:tr w:rsidR="006E55E9" w:rsidRPr="006E55E9" w14:paraId="0D88BCD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B908A87"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58</w:t>
            </w:r>
          </w:p>
        </w:tc>
        <w:tc>
          <w:tcPr>
            <w:tcW w:w="0" w:type="auto"/>
            <w:tcBorders>
              <w:top w:val="nil"/>
              <w:left w:val="nil"/>
              <w:bottom w:val="single" w:sz="4" w:space="0" w:color="auto"/>
              <w:right w:val="single" w:sz="4" w:space="0" w:color="auto"/>
            </w:tcBorders>
            <w:shd w:val="clear" w:color="000000" w:fill="FFFFFF"/>
            <w:vAlign w:val="center"/>
            <w:hideMark/>
          </w:tcPr>
          <w:p w14:paraId="431F145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5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A5C296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CACCE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10575</w:t>
            </w:r>
          </w:p>
        </w:tc>
        <w:tc>
          <w:tcPr>
            <w:tcW w:w="0" w:type="auto"/>
            <w:tcBorders>
              <w:top w:val="nil"/>
              <w:left w:val="nil"/>
              <w:bottom w:val="single" w:sz="4" w:space="0" w:color="auto"/>
              <w:right w:val="single" w:sz="4" w:space="0" w:color="auto"/>
            </w:tcBorders>
            <w:shd w:val="clear" w:color="000000" w:fill="FFFFFF"/>
            <w:noWrap/>
            <w:vAlign w:val="center"/>
            <w:hideMark/>
          </w:tcPr>
          <w:p w14:paraId="6C83708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R$ 0,9800</w:t>
            </w:r>
          </w:p>
        </w:tc>
        <w:tc>
          <w:tcPr>
            <w:tcW w:w="0" w:type="auto"/>
            <w:tcBorders>
              <w:top w:val="nil"/>
              <w:left w:val="nil"/>
              <w:bottom w:val="single" w:sz="4" w:space="0" w:color="auto"/>
              <w:right w:val="single" w:sz="4" w:space="0" w:color="auto"/>
            </w:tcBorders>
            <w:shd w:val="clear" w:color="000000" w:fill="FFFFFF"/>
            <w:vAlign w:val="center"/>
            <w:hideMark/>
          </w:tcPr>
          <w:p w14:paraId="0981361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10.363,5000 </w:t>
            </w:r>
          </w:p>
        </w:tc>
        <w:tc>
          <w:tcPr>
            <w:tcW w:w="0" w:type="auto"/>
            <w:vMerge/>
            <w:tcBorders>
              <w:top w:val="nil"/>
              <w:left w:val="single" w:sz="4" w:space="0" w:color="auto"/>
              <w:bottom w:val="single" w:sz="4" w:space="0" w:color="auto"/>
              <w:right w:val="single" w:sz="4" w:space="0" w:color="auto"/>
            </w:tcBorders>
            <w:vAlign w:val="center"/>
            <w:hideMark/>
          </w:tcPr>
          <w:p w14:paraId="3D054083" w14:textId="77777777" w:rsidR="006E55E9" w:rsidRPr="006E55E9" w:rsidRDefault="006E55E9" w:rsidP="006E55E9">
            <w:pPr>
              <w:rPr>
                <w:rFonts w:ascii="Calibri" w:hAnsi="Calibri" w:cs="Calibri"/>
                <w:b/>
                <w:bCs/>
                <w:color w:val="000000"/>
                <w:sz w:val="16"/>
                <w:szCs w:val="16"/>
              </w:rPr>
            </w:pPr>
          </w:p>
        </w:tc>
      </w:tr>
      <w:tr w:rsidR="006E55E9" w:rsidRPr="006E55E9" w14:paraId="19508E3B"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C1DA2D"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59</w:t>
            </w:r>
          </w:p>
        </w:tc>
        <w:tc>
          <w:tcPr>
            <w:tcW w:w="0" w:type="auto"/>
            <w:tcBorders>
              <w:top w:val="nil"/>
              <w:left w:val="nil"/>
              <w:bottom w:val="single" w:sz="4" w:space="0" w:color="auto"/>
              <w:right w:val="single" w:sz="4" w:space="0" w:color="auto"/>
            </w:tcBorders>
            <w:shd w:val="clear" w:color="000000" w:fill="FFFFFF"/>
            <w:vAlign w:val="center"/>
            <w:hideMark/>
          </w:tcPr>
          <w:p w14:paraId="14DBC82B"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decanoato</w:t>
            </w:r>
            <w:proofErr w:type="spellEnd"/>
            <w:r w:rsidRPr="006E55E9">
              <w:rPr>
                <w:rFonts w:ascii="Verdana" w:hAnsi="Verdana" w:cs="Calibri"/>
                <w:color w:val="000000"/>
                <w:sz w:val="16"/>
                <w:szCs w:val="16"/>
              </w:rPr>
              <w:t xml:space="preserve"> 70,52 mg/ml (equivalente a 50mg de </w:t>
            </w: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solução Injetável ampola com 1 ml- uso intramuscular adulto </w:t>
            </w:r>
          </w:p>
        </w:tc>
        <w:tc>
          <w:tcPr>
            <w:tcW w:w="0" w:type="auto"/>
            <w:tcBorders>
              <w:top w:val="nil"/>
              <w:left w:val="nil"/>
              <w:bottom w:val="single" w:sz="4" w:space="0" w:color="auto"/>
              <w:right w:val="single" w:sz="4" w:space="0" w:color="auto"/>
            </w:tcBorders>
            <w:shd w:val="clear" w:color="000000" w:fill="FFFFFF"/>
            <w:vAlign w:val="center"/>
            <w:hideMark/>
          </w:tcPr>
          <w:p w14:paraId="4E9AC89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Ampola</w:t>
            </w:r>
          </w:p>
        </w:tc>
        <w:tc>
          <w:tcPr>
            <w:tcW w:w="0" w:type="auto"/>
            <w:tcBorders>
              <w:top w:val="nil"/>
              <w:left w:val="nil"/>
              <w:bottom w:val="single" w:sz="4" w:space="0" w:color="auto"/>
              <w:right w:val="single" w:sz="4" w:space="0" w:color="auto"/>
            </w:tcBorders>
            <w:shd w:val="clear" w:color="000000" w:fill="FFFFFF"/>
            <w:noWrap/>
            <w:vAlign w:val="center"/>
            <w:hideMark/>
          </w:tcPr>
          <w:p w14:paraId="230E918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585</w:t>
            </w:r>
          </w:p>
        </w:tc>
        <w:tc>
          <w:tcPr>
            <w:tcW w:w="0" w:type="auto"/>
            <w:tcBorders>
              <w:top w:val="nil"/>
              <w:left w:val="nil"/>
              <w:bottom w:val="single" w:sz="4" w:space="0" w:color="auto"/>
              <w:right w:val="single" w:sz="4" w:space="0" w:color="auto"/>
            </w:tcBorders>
            <w:shd w:val="clear" w:color="000000" w:fill="FFFFFF"/>
            <w:noWrap/>
            <w:vAlign w:val="center"/>
            <w:hideMark/>
          </w:tcPr>
          <w:p w14:paraId="00F1391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R$ 8,4575</w:t>
            </w:r>
          </w:p>
        </w:tc>
        <w:tc>
          <w:tcPr>
            <w:tcW w:w="0" w:type="auto"/>
            <w:tcBorders>
              <w:top w:val="nil"/>
              <w:left w:val="nil"/>
              <w:bottom w:val="single" w:sz="4" w:space="0" w:color="auto"/>
              <w:right w:val="single" w:sz="4" w:space="0" w:color="auto"/>
            </w:tcBorders>
            <w:shd w:val="clear" w:color="000000" w:fill="FFFFFF"/>
            <w:vAlign w:val="center"/>
            <w:hideMark/>
          </w:tcPr>
          <w:p w14:paraId="4126F8E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4.947,6375 </w:t>
            </w:r>
          </w:p>
        </w:tc>
        <w:tc>
          <w:tcPr>
            <w:tcW w:w="0" w:type="auto"/>
            <w:vMerge/>
            <w:tcBorders>
              <w:top w:val="nil"/>
              <w:left w:val="single" w:sz="4" w:space="0" w:color="auto"/>
              <w:bottom w:val="single" w:sz="4" w:space="0" w:color="auto"/>
              <w:right w:val="single" w:sz="4" w:space="0" w:color="auto"/>
            </w:tcBorders>
            <w:vAlign w:val="center"/>
            <w:hideMark/>
          </w:tcPr>
          <w:p w14:paraId="0F2854F9" w14:textId="77777777" w:rsidR="006E55E9" w:rsidRPr="006E55E9" w:rsidRDefault="006E55E9" w:rsidP="006E55E9">
            <w:pPr>
              <w:rPr>
                <w:rFonts w:ascii="Calibri" w:hAnsi="Calibri" w:cs="Calibri"/>
                <w:b/>
                <w:bCs/>
                <w:color w:val="000000"/>
                <w:sz w:val="16"/>
                <w:szCs w:val="16"/>
              </w:rPr>
            </w:pPr>
          </w:p>
        </w:tc>
      </w:tr>
      <w:tr w:rsidR="006E55E9" w:rsidRPr="006E55E9" w14:paraId="7DF450BF"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6D22A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60</w:t>
            </w:r>
          </w:p>
        </w:tc>
        <w:tc>
          <w:tcPr>
            <w:tcW w:w="0" w:type="auto"/>
            <w:tcBorders>
              <w:top w:val="nil"/>
              <w:left w:val="nil"/>
              <w:bottom w:val="single" w:sz="4" w:space="0" w:color="auto"/>
              <w:right w:val="single" w:sz="4" w:space="0" w:color="auto"/>
            </w:tcBorders>
            <w:shd w:val="clear" w:color="000000" w:fill="FFFFFF"/>
            <w:vAlign w:val="center"/>
            <w:hideMark/>
          </w:tcPr>
          <w:p w14:paraId="6FD6795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Hidróxido de Alumínio 60mg/ml Suspensão oral frasco com 100ml-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1F9EC4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BEB1CD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705</w:t>
            </w:r>
          </w:p>
        </w:tc>
        <w:tc>
          <w:tcPr>
            <w:tcW w:w="0" w:type="auto"/>
            <w:tcBorders>
              <w:top w:val="nil"/>
              <w:left w:val="nil"/>
              <w:bottom w:val="single" w:sz="4" w:space="0" w:color="auto"/>
              <w:right w:val="single" w:sz="4" w:space="0" w:color="auto"/>
            </w:tcBorders>
            <w:shd w:val="clear" w:color="000000" w:fill="FFFFFF"/>
            <w:noWrap/>
            <w:vAlign w:val="center"/>
            <w:hideMark/>
          </w:tcPr>
          <w:p w14:paraId="45BD456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R$ 3,0000</w:t>
            </w:r>
          </w:p>
        </w:tc>
        <w:tc>
          <w:tcPr>
            <w:tcW w:w="0" w:type="auto"/>
            <w:tcBorders>
              <w:top w:val="nil"/>
              <w:left w:val="nil"/>
              <w:bottom w:val="single" w:sz="4" w:space="0" w:color="auto"/>
              <w:right w:val="single" w:sz="4" w:space="0" w:color="auto"/>
            </w:tcBorders>
            <w:shd w:val="clear" w:color="000000" w:fill="FFFFFF"/>
            <w:vAlign w:val="center"/>
            <w:hideMark/>
          </w:tcPr>
          <w:p w14:paraId="091C8B9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2.115,0000 </w:t>
            </w:r>
          </w:p>
        </w:tc>
        <w:tc>
          <w:tcPr>
            <w:tcW w:w="0" w:type="auto"/>
            <w:vMerge/>
            <w:tcBorders>
              <w:top w:val="nil"/>
              <w:left w:val="single" w:sz="4" w:space="0" w:color="auto"/>
              <w:bottom w:val="single" w:sz="4" w:space="0" w:color="auto"/>
              <w:right w:val="single" w:sz="4" w:space="0" w:color="auto"/>
            </w:tcBorders>
            <w:vAlign w:val="center"/>
            <w:hideMark/>
          </w:tcPr>
          <w:p w14:paraId="2722D28E" w14:textId="77777777" w:rsidR="006E55E9" w:rsidRPr="006E55E9" w:rsidRDefault="006E55E9" w:rsidP="006E55E9">
            <w:pPr>
              <w:rPr>
                <w:rFonts w:ascii="Calibri" w:hAnsi="Calibri" w:cs="Calibri"/>
                <w:b/>
                <w:bCs/>
                <w:color w:val="000000"/>
                <w:sz w:val="16"/>
                <w:szCs w:val="16"/>
              </w:rPr>
            </w:pPr>
          </w:p>
        </w:tc>
      </w:tr>
      <w:tr w:rsidR="006E55E9" w:rsidRPr="006E55E9" w14:paraId="004547C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CAB45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61</w:t>
            </w:r>
          </w:p>
        </w:tc>
        <w:tc>
          <w:tcPr>
            <w:tcW w:w="0" w:type="auto"/>
            <w:tcBorders>
              <w:top w:val="nil"/>
              <w:left w:val="nil"/>
              <w:bottom w:val="single" w:sz="4" w:space="0" w:color="auto"/>
              <w:right w:val="single" w:sz="4" w:space="0" w:color="auto"/>
            </w:tcBorders>
            <w:shd w:val="clear" w:color="000000" w:fill="FFFFFF"/>
            <w:vAlign w:val="center"/>
            <w:hideMark/>
          </w:tcPr>
          <w:p w14:paraId="1B741D8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300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09DB44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D1A321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26925</w:t>
            </w:r>
          </w:p>
        </w:tc>
        <w:tc>
          <w:tcPr>
            <w:tcW w:w="0" w:type="auto"/>
            <w:tcBorders>
              <w:top w:val="nil"/>
              <w:left w:val="nil"/>
              <w:bottom w:val="single" w:sz="4" w:space="0" w:color="auto"/>
              <w:right w:val="single" w:sz="4" w:space="0" w:color="auto"/>
            </w:tcBorders>
            <w:shd w:val="clear" w:color="000000" w:fill="FFFFFF"/>
            <w:noWrap/>
            <w:vAlign w:val="center"/>
            <w:hideMark/>
          </w:tcPr>
          <w:p w14:paraId="01010AA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R$ 0,2750</w:t>
            </w:r>
          </w:p>
        </w:tc>
        <w:tc>
          <w:tcPr>
            <w:tcW w:w="0" w:type="auto"/>
            <w:tcBorders>
              <w:top w:val="nil"/>
              <w:left w:val="nil"/>
              <w:bottom w:val="single" w:sz="4" w:space="0" w:color="auto"/>
              <w:right w:val="single" w:sz="4" w:space="0" w:color="auto"/>
            </w:tcBorders>
            <w:shd w:val="clear" w:color="000000" w:fill="FFFFFF"/>
            <w:vAlign w:val="center"/>
            <w:hideMark/>
          </w:tcPr>
          <w:p w14:paraId="20018DA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7.404,3750 </w:t>
            </w:r>
          </w:p>
        </w:tc>
        <w:tc>
          <w:tcPr>
            <w:tcW w:w="0" w:type="auto"/>
            <w:vMerge/>
            <w:tcBorders>
              <w:top w:val="nil"/>
              <w:left w:val="single" w:sz="4" w:space="0" w:color="auto"/>
              <w:bottom w:val="single" w:sz="4" w:space="0" w:color="auto"/>
              <w:right w:val="single" w:sz="4" w:space="0" w:color="auto"/>
            </w:tcBorders>
            <w:vAlign w:val="center"/>
            <w:hideMark/>
          </w:tcPr>
          <w:p w14:paraId="76A3AD89" w14:textId="77777777" w:rsidR="006E55E9" w:rsidRPr="006E55E9" w:rsidRDefault="006E55E9" w:rsidP="006E55E9">
            <w:pPr>
              <w:rPr>
                <w:rFonts w:ascii="Calibri" w:hAnsi="Calibri" w:cs="Calibri"/>
                <w:b/>
                <w:bCs/>
                <w:color w:val="000000"/>
                <w:sz w:val="16"/>
                <w:szCs w:val="16"/>
              </w:rPr>
            </w:pPr>
          </w:p>
        </w:tc>
      </w:tr>
      <w:tr w:rsidR="006E55E9" w:rsidRPr="006E55E9" w14:paraId="783D7B8C"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DEBDC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62</w:t>
            </w:r>
          </w:p>
        </w:tc>
        <w:tc>
          <w:tcPr>
            <w:tcW w:w="0" w:type="auto"/>
            <w:tcBorders>
              <w:top w:val="nil"/>
              <w:left w:val="nil"/>
              <w:bottom w:val="single" w:sz="4" w:space="0" w:color="auto"/>
              <w:right w:val="single" w:sz="4" w:space="0" w:color="auto"/>
            </w:tcBorders>
            <w:shd w:val="clear" w:color="000000" w:fill="FFFFFF"/>
            <w:vAlign w:val="center"/>
            <w:hideMark/>
          </w:tcPr>
          <w:p w14:paraId="0822A4FB"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50 mg/ml suspensão oral gotas frasco com 20ml-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41FE97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74BF0C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1762,5</w:t>
            </w:r>
          </w:p>
        </w:tc>
        <w:tc>
          <w:tcPr>
            <w:tcW w:w="0" w:type="auto"/>
            <w:tcBorders>
              <w:top w:val="nil"/>
              <w:left w:val="nil"/>
              <w:bottom w:val="single" w:sz="4" w:space="0" w:color="auto"/>
              <w:right w:val="single" w:sz="4" w:space="0" w:color="auto"/>
            </w:tcBorders>
            <w:shd w:val="clear" w:color="000000" w:fill="FFFFFF"/>
            <w:noWrap/>
            <w:vAlign w:val="center"/>
            <w:hideMark/>
          </w:tcPr>
          <w:p w14:paraId="4761539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R$ 3,5850</w:t>
            </w:r>
          </w:p>
        </w:tc>
        <w:tc>
          <w:tcPr>
            <w:tcW w:w="0" w:type="auto"/>
            <w:tcBorders>
              <w:top w:val="nil"/>
              <w:left w:val="nil"/>
              <w:bottom w:val="single" w:sz="4" w:space="0" w:color="auto"/>
              <w:right w:val="single" w:sz="4" w:space="0" w:color="auto"/>
            </w:tcBorders>
            <w:shd w:val="clear" w:color="000000" w:fill="FFFFFF"/>
            <w:vAlign w:val="center"/>
            <w:hideMark/>
          </w:tcPr>
          <w:p w14:paraId="7BCFC7E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6.318,5625 </w:t>
            </w:r>
          </w:p>
        </w:tc>
        <w:tc>
          <w:tcPr>
            <w:tcW w:w="0" w:type="auto"/>
            <w:vMerge/>
            <w:tcBorders>
              <w:top w:val="nil"/>
              <w:left w:val="single" w:sz="4" w:space="0" w:color="auto"/>
              <w:bottom w:val="single" w:sz="4" w:space="0" w:color="auto"/>
              <w:right w:val="single" w:sz="4" w:space="0" w:color="auto"/>
            </w:tcBorders>
            <w:vAlign w:val="center"/>
            <w:hideMark/>
          </w:tcPr>
          <w:p w14:paraId="6D33D349" w14:textId="77777777" w:rsidR="006E55E9" w:rsidRPr="006E55E9" w:rsidRDefault="006E55E9" w:rsidP="006E55E9">
            <w:pPr>
              <w:rPr>
                <w:rFonts w:ascii="Calibri" w:hAnsi="Calibri" w:cs="Calibri"/>
                <w:b/>
                <w:bCs/>
                <w:color w:val="000000"/>
                <w:sz w:val="16"/>
                <w:szCs w:val="16"/>
              </w:rPr>
            </w:pPr>
          </w:p>
        </w:tc>
      </w:tr>
      <w:tr w:rsidR="006E55E9" w:rsidRPr="006E55E9" w14:paraId="28CF30DE"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B99694"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63</w:t>
            </w:r>
          </w:p>
        </w:tc>
        <w:tc>
          <w:tcPr>
            <w:tcW w:w="0" w:type="auto"/>
            <w:tcBorders>
              <w:top w:val="nil"/>
              <w:left w:val="nil"/>
              <w:bottom w:val="single" w:sz="4" w:space="0" w:color="auto"/>
              <w:right w:val="single" w:sz="4" w:space="0" w:color="auto"/>
            </w:tcBorders>
            <w:shd w:val="clear" w:color="000000" w:fill="FFFFFF"/>
            <w:vAlign w:val="center"/>
            <w:hideMark/>
          </w:tcPr>
          <w:p w14:paraId="0FD29B3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600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D9837B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39F031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36462A0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R$ 0,2370</w:t>
            </w:r>
          </w:p>
        </w:tc>
        <w:tc>
          <w:tcPr>
            <w:tcW w:w="0" w:type="auto"/>
            <w:tcBorders>
              <w:top w:val="nil"/>
              <w:left w:val="nil"/>
              <w:bottom w:val="single" w:sz="4" w:space="0" w:color="auto"/>
              <w:right w:val="single" w:sz="4" w:space="0" w:color="auto"/>
            </w:tcBorders>
            <w:shd w:val="clear" w:color="000000" w:fill="FFFFFF"/>
            <w:vAlign w:val="center"/>
            <w:hideMark/>
          </w:tcPr>
          <w:p w14:paraId="3CC7098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2.772,9000 </w:t>
            </w:r>
          </w:p>
        </w:tc>
        <w:tc>
          <w:tcPr>
            <w:tcW w:w="0" w:type="auto"/>
            <w:vMerge/>
            <w:tcBorders>
              <w:top w:val="nil"/>
              <w:left w:val="single" w:sz="4" w:space="0" w:color="auto"/>
              <w:bottom w:val="single" w:sz="4" w:space="0" w:color="auto"/>
              <w:right w:val="single" w:sz="4" w:space="0" w:color="auto"/>
            </w:tcBorders>
            <w:vAlign w:val="center"/>
            <w:hideMark/>
          </w:tcPr>
          <w:p w14:paraId="3AC4BE8E" w14:textId="77777777" w:rsidR="006E55E9" w:rsidRPr="006E55E9" w:rsidRDefault="006E55E9" w:rsidP="006E55E9">
            <w:pPr>
              <w:rPr>
                <w:rFonts w:ascii="Calibri" w:hAnsi="Calibri" w:cs="Calibri"/>
                <w:b/>
                <w:bCs/>
                <w:color w:val="000000"/>
                <w:sz w:val="16"/>
                <w:szCs w:val="16"/>
              </w:rPr>
            </w:pPr>
          </w:p>
        </w:tc>
      </w:tr>
      <w:tr w:rsidR="006E55E9" w:rsidRPr="006E55E9" w14:paraId="4734A28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9281F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64</w:t>
            </w:r>
          </w:p>
        </w:tc>
        <w:tc>
          <w:tcPr>
            <w:tcW w:w="0" w:type="auto"/>
            <w:tcBorders>
              <w:top w:val="nil"/>
              <w:left w:val="nil"/>
              <w:bottom w:val="single" w:sz="4" w:space="0" w:color="auto"/>
              <w:right w:val="single" w:sz="4" w:space="0" w:color="auto"/>
            </w:tcBorders>
            <w:shd w:val="clear" w:color="000000" w:fill="FFFFFF"/>
            <w:vAlign w:val="center"/>
            <w:hideMark/>
          </w:tcPr>
          <w:p w14:paraId="229118AE"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Isossorbida</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Dinitrato</w:t>
            </w:r>
            <w:proofErr w:type="spellEnd"/>
            <w:r w:rsidRPr="006E55E9">
              <w:rPr>
                <w:rFonts w:ascii="Verdana" w:hAnsi="Verdana" w:cs="Calibri"/>
                <w:color w:val="000000"/>
                <w:sz w:val="16"/>
                <w:szCs w:val="16"/>
              </w:rPr>
              <w:t xml:space="preserve"> 5 mg Comprimido Sublingual- uso sublingual adulto</w:t>
            </w:r>
          </w:p>
        </w:tc>
        <w:tc>
          <w:tcPr>
            <w:tcW w:w="0" w:type="auto"/>
            <w:tcBorders>
              <w:top w:val="nil"/>
              <w:left w:val="nil"/>
              <w:bottom w:val="single" w:sz="4" w:space="0" w:color="auto"/>
              <w:right w:val="single" w:sz="4" w:space="0" w:color="auto"/>
            </w:tcBorders>
            <w:shd w:val="clear" w:color="000000" w:fill="FFFFFF"/>
            <w:vAlign w:val="center"/>
            <w:hideMark/>
          </w:tcPr>
          <w:p w14:paraId="336CA24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99A5A2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4725</w:t>
            </w:r>
          </w:p>
        </w:tc>
        <w:tc>
          <w:tcPr>
            <w:tcW w:w="0" w:type="auto"/>
            <w:tcBorders>
              <w:top w:val="nil"/>
              <w:left w:val="nil"/>
              <w:bottom w:val="single" w:sz="4" w:space="0" w:color="auto"/>
              <w:right w:val="single" w:sz="4" w:space="0" w:color="auto"/>
            </w:tcBorders>
            <w:shd w:val="clear" w:color="000000" w:fill="FFFFFF"/>
            <w:noWrap/>
            <w:vAlign w:val="center"/>
            <w:hideMark/>
          </w:tcPr>
          <w:p w14:paraId="61826F2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R$ 0,4800</w:t>
            </w:r>
          </w:p>
        </w:tc>
        <w:tc>
          <w:tcPr>
            <w:tcW w:w="0" w:type="auto"/>
            <w:tcBorders>
              <w:top w:val="nil"/>
              <w:left w:val="nil"/>
              <w:bottom w:val="single" w:sz="4" w:space="0" w:color="auto"/>
              <w:right w:val="single" w:sz="4" w:space="0" w:color="auto"/>
            </w:tcBorders>
            <w:shd w:val="clear" w:color="000000" w:fill="FFFFFF"/>
            <w:vAlign w:val="center"/>
            <w:hideMark/>
          </w:tcPr>
          <w:p w14:paraId="63EE055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2.268,0000 </w:t>
            </w:r>
          </w:p>
        </w:tc>
        <w:tc>
          <w:tcPr>
            <w:tcW w:w="0" w:type="auto"/>
            <w:vMerge/>
            <w:tcBorders>
              <w:top w:val="nil"/>
              <w:left w:val="single" w:sz="4" w:space="0" w:color="auto"/>
              <w:bottom w:val="single" w:sz="4" w:space="0" w:color="auto"/>
              <w:right w:val="single" w:sz="4" w:space="0" w:color="auto"/>
            </w:tcBorders>
            <w:vAlign w:val="center"/>
            <w:hideMark/>
          </w:tcPr>
          <w:p w14:paraId="3D5028A9" w14:textId="77777777" w:rsidR="006E55E9" w:rsidRPr="006E55E9" w:rsidRDefault="006E55E9" w:rsidP="006E55E9">
            <w:pPr>
              <w:rPr>
                <w:rFonts w:ascii="Calibri" w:hAnsi="Calibri" w:cs="Calibri"/>
                <w:b/>
                <w:bCs/>
                <w:color w:val="000000"/>
                <w:sz w:val="16"/>
                <w:szCs w:val="16"/>
              </w:rPr>
            </w:pPr>
          </w:p>
        </w:tc>
      </w:tr>
      <w:tr w:rsidR="006E55E9" w:rsidRPr="006E55E9" w14:paraId="2A3EF5B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4AF0CD"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65</w:t>
            </w:r>
          </w:p>
        </w:tc>
        <w:tc>
          <w:tcPr>
            <w:tcW w:w="0" w:type="auto"/>
            <w:tcBorders>
              <w:top w:val="nil"/>
              <w:left w:val="nil"/>
              <w:bottom w:val="single" w:sz="4" w:space="0" w:color="auto"/>
              <w:right w:val="single" w:sz="4" w:space="0" w:color="auto"/>
            </w:tcBorders>
            <w:shd w:val="clear" w:color="000000" w:fill="FFFFFF"/>
            <w:vAlign w:val="center"/>
            <w:hideMark/>
          </w:tcPr>
          <w:p w14:paraId="5B04BC5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Itraconazol</w:t>
            </w:r>
            <w:proofErr w:type="spellEnd"/>
            <w:r w:rsidRPr="006E55E9">
              <w:rPr>
                <w:rFonts w:ascii="Verdana" w:hAnsi="Verdana" w:cs="Calibri"/>
                <w:color w:val="000000"/>
                <w:sz w:val="16"/>
                <w:szCs w:val="16"/>
              </w:rPr>
              <w:t xml:space="preserve"> 100mg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FB9531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63B5166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352A76F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R$ 1,6003</w:t>
            </w:r>
          </w:p>
        </w:tc>
        <w:tc>
          <w:tcPr>
            <w:tcW w:w="0" w:type="auto"/>
            <w:tcBorders>
              <w:top w:val="nil"/>
              <w:left w:val="nil"/>
              <w:bottom w:val="single" w:sz="4" w:space="0" w:color="auto"/>
              <w:right w:val="single" w:sz="4" w:space="0" w:color="auto"/>
            </w:tcBorders>
            <w:shd w:val="clear" w:color="000000" w:fill="FFFFFF"/>
            <w:vAlign w:val="center"/>
            <w:hideMark/>
          </w:tcPr>
          <w:p w14:paraId="3921D47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5.641,0575 </w:t>
            </w:r>
          </w:p>
        </w:tc>
        <w:tc>
          <w:tcPr>
            <w:tcW w:w="0" w:type="auto"/>
            <w:vMerge/>
            <w:tcBorders>
              <w:top w:val="nil"/>
              <w:left w:val="single" w:sz="4" w:space="0" w:color="auto"/>
              <w:bottom w:val="single" w:sz="4" w:space="0" w:color="auto"/>
              <w:right w:val="single" w:sz="4" w:space="0" w:color="auto"/>
            </w:tcBorders>
            <w:vAlign w:val="center"/>
            <w:hideMark/>
          </w:tcPr>
          <w:p w14:paraId="61E1B08D" w14:textId="77777777" w:rsidR="006E55E9" w:rsidRPr="006E55E9" w:rsidRDefault="006E55E9" w:rsidP="006E55E9">
            <w:pPr>
              <w:rPr>
                <w:rFonts w:ascii="Calibri" w:hAnsi="Calibri" w:cs="Calibri"/>
                <w:b/>
                <w:bCs/>
                <w:color w:val="000000"/>
                <w:sz w:val="16"/>
                <w:szCs w:val="16"/>
              </w:rPr>
            </w:pPr>
          </w:p>
        </w:tc>
      </w:tr>
      <w:tr w:rsidR="006E55E9" w:rsidRPr="006E55E9" w14:paraId="420990C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64C41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66</w:t>
            </w:r>
          </w:p>
        </w:tc>
        <w:tc>
          <w:tcPr>
            <w:tcW w:w="0" w:type="auto"/>
            <w:tcBorders>
              <w:top w:val="nil"/>
              <w:left w:val="nil"/>
              <w:bottom w:val="single" w:sz="4" w:space="0" w:color="auto"/>
              <w:right w:val="single" w:sz="4" w:space="0" w:color="auto"/>
            </w:tcBorders>
            <w:shd w:val="clear" w:color="000000" w:fill="FFFFFF"/>
            <w:vAlign w:val="center"/>
            <w:hideMark/>
          </w:tcPr>
          <w:p w14:paraId="50C4A8E9"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Ivermectina 6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390CFB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57D1D2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2BD46F8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R$ 0,6000</w:t>
            </w:r>
          </w:p>
        </w:tc>
        <w:tc>
          <w:tcPr>
            <w:tcW w:w="0" w:type="auto"/>
            <w:tcBorders>
              <w:top w:val="nil"/>
              <w:left w:val="nil"/>
              <w:bottom w:val="single" w:sz="4" w:space="0" w:color="auto"/>
              <w:right w:val="single" w:sz="4" w:space="0" w:color="auto"/>
            </w:tcBorders>
            <w:shd w:val="clear" w:color="000000" w:fill="FFFFFF"/>
            <w:vAlign w:val="center"/>
            <w:hideMark/>
          </w:tcPr>
          <w:p w14:paraId="0FC792B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1.080,0000 </w:t>
            </w:r>
          </w:p>
        </w:tc>
        <w:tc>
          <w:tcPr>
            <w:tcW w:w="0" w:type="auto"/>
            <w:vMerge/>
            <w:tcBorders>
              <w:top w:val="nil"/>
              <w:left w:val="single" w:sz="4" w:space="0" w:color="auto"/>
              <w:bottom w:val="single" w:sz="4" w:space="0" w:color="auto"/>
              <w:right w:val="single" w:sz="4" w:space="0" w:color="auto"/>
            </w:tcBorders>
            <w:vAlign w:val="center"/>
            <w:hideMark/>
          </w:tcPr>
          <w:p w14:paraId="765550CC" w14:textId="77777777" w:rsidR="006E55E9" w:rsidRPr="006E55E9" w:rsidRDefault="006E55E9" w:rsidP="006E55E9">
            <w:pPr>
              <w:rPr>
                <w:rFonts w:ascii="Calibri" w:hAnsi="Calibri" w:cs="Calibri"/>
                <w:b/>
                <w:bCs/>
                <w:color w:val="000000"/>
                <w:sz w:val="16"/>
                <w:szCs w:val="16"/>
              </w:rPr>
            </w:pPr>
          </w:p>
        </w:tc>
      </w:tr>
      <w:tr w:rsidR="006E55E9" w:rsidRPr="006E55E9" w14:paraId="3B02F8F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04071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67</w:t>
            </w:r>
          </w:p>
        </w:tc>
        <w:tc>
          <w:tcPr>
            <w:tcW w:w="0" w:type="auto"/>
            <w:tcBorders>
              <w:top w:val="nil"/>
              <w:left w:val="nil"/>
              <w:bottom w:val="single" w:sz="4" w:space="0" w:color="auto"/>
              <w:right w:val="single" w:sz="4" w:space="0" w:color="auto"/>
            </w:tcBorders>
            <w:shd w:val="clear" w:color="000000" w:fill="FFFFFF"/>
            <w:vAlign w:val="center"/>
            <w:hideMark/>
          </w:tcPr>
          <w:p w14:paraId="2990232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Lactulose</w:t>
            </w:r>
            <w:proofErr w:type="spellEnd"/>
            <w:r w:rsidRPr="006E55E9">
              <w:rPr>
                <w:rFonts w:ascii="Verdana" w:hAnsi="Verdana" w:cs="Calibri"/>
                <w:color w:val="000000"/>
                <w:sz w:val="16"/>
                <w:szCs w:val="16"/>
              </w:rPr>
              <w:t xml:space="preserve"> 667 mg/ml xarope frasco com 120 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9A1019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50C775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1763</w:t>
            </w:r>
          </w:p>
        </w:tc>
        <w:tc>
          <w:tcPr>
            <w:tcW w:w="0" w:type="auto"/>
            <w:tcBorders>
              <w:top w:val="nil"/>
              <w:left w:val="nil"/>
              <w:bottom w:val="single" w:sz="4" w:space="0" w:color="auto"/>
              <w:right w:val="single" w:sz="4" w:space="0" w:color="auto"/>
            </w:tcBorders>
            <w:shd w:val="clear" w:color="000000" w:fill="FFFFFF"/>
            <w:noWrap/>
            <w:vAlign w:val="center"/>
            <w:hideMark/>
          </w:tcPr>
          <w:p w14:paraId="0F01A85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R$ 9,9300</w:t>
            </w:r>
          </w:p>
        </w:tc>
        <w:tc>
          <w:tcPr>
            <w:tcW w:w="0" w:type="auto"/>
            <w:tcBorders>
              <w:top w:val="nil"/>
              <w:left w:val="nil"/>
              <w:bottom w:val="single" w:sz="4" w:space="0" w:color="auto"/>
              <w:right w:val="single" w:sz="4" w:space="0" w:color="auto"/>
            </w:tcBorders>
            <w:shd w:val="clear" w:color="000000" w:fill="FFFFFF"/>
            <w:vAlign w:val="center"/>
            <w:hideMark/>
          </w:tcPr>
          <w:p w14:paraId="4DA380D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17.506,5900 </w:t>
            </w:r>
          </w:p>
        </w:tc>
        <w:tc>
          <w:tcPr>
            <w:tcW w:w="0" w:type="auto"/>
            <w:vMerge/>
            <w:tcBorders>
              <w:top w:val="nil"/>
              <w:left w:val="single" w:sz="4" w:space="0" w:color="auto"/>
              <w:bottom w:val="single" w:sz="4" w:space="0" w:color="auto"/>
              <w:right w:val="single" w:sz="4" w:space="0" w:color="auto"/>
            </w:tcBorders>
            <w:vAlign w:val="center"/>
            <w:hideMark/>
          </w:tcPr>
          <w:p w14:paraId="1491DE1F" w14:textId="77777777" w:rsidR="006E55E9" w:rsidRPr="006E55E9" w:rsidRDefault="006E55E9" w:rsidP="006E55E9">
            <w:pPr>
              <w:rPr>
                <w:rFonts w:ascii="Calibri" w:hAnsi="Calibri" w:cs="Calibri"/>
                <w:b/>
                <w:bCs/>
                <w:color w:val="000000"/>
                <w:sz w:val="16"/>
                <w:szCs w:val="16"/>
              </w:rPr>
            </w:pPr>
          </w:p>
        </w:tc>
      </w:tr>
      <w:tr w:rsidR="006E55E9" w:rsidRPr="006E55E9" w14:paraId="13CDFE0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16144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68</w:t>
            </w:r>
          </w:p>
        </w:tc>
        <w:tc>
          <w:tcPr>
            <w:tcW w:w="0" w:type="auto"/>
            <w:tcBorders>
              <w:top w:val="nil"/>
              <w:left w:val="nil"/>
              <w:bottom w:val="single" w:sz="4" w:space="0" w:color="auto"/>
              <w:right w:val="single" w:sz="4" w:space="0" w:color="auto"/>
            </w:tcBorders>
            <w:shd w:val="clear" w:color="000000" w:fill="FFFFFF"/>
            <w:vAlign w:val="center"/>
            <w:hideMark/>
          </w:tcPr>
          <w:p w14:paraId="76153EA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100 </w:t>
            </w:r>
            <w:proofErr w:type="spellStart"/>
            <w:r w:rsidRPr="006E55E9">
              <w:rPr>
                <w:rFonts w:ascii="Verdana" w:hAnsi="Verdana" w:cs="Calibri"/>
                <w:color w:val="000000"/>
                <w:sz w:val="16"/>
                <w:szCs w:val="16"/>
              </w:rPr>
              <w:t>mg+Benserazida</w:t>
            </w:r>
            <w:proofErr w:type="spellEnd"/>
            <w:r w:rsidRPr="006E55E9">
              <w:rPr>
                <w:rFonts w:ascii="Verdana" w:hAnsi="Verdana" w:cs="Calibri"/>
                <w:color w:val="000000"/>
                <w:sz w:val="16"/>
                <w:szCs w:val="16"/>
              </w:rPr>
              <w:t xml:space="preserve"> 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812BDA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2038AA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35100</w:t>
            </w:r>
          </w:p>
        </w:tc>
        <w:tc>
          <w:tcPr>
            <w:tcW w:w="0" w:type="auto"/>
            <w:tcBorders>
              <w:top w:val="nil"/>
              <w:left w:val="nil"/>
              <w:bottom w:val="single" w:sz="4" w:space="0" w:color="auto"/>
              <w:right w:val="single" w:sz="4" w:space="0" w:color="auto"/>
            </w:tcBorders>
            <w:shd w:val="clear" w:color="000000" w:fill="FFFFFF"/>
            <w:noWrap/>
            <w:vAlign w:val="center"/>
            <w:hideMark/>
          </w:tcPr>
          <w:p w14:paraId="0CEB560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R$ 2,5700</w:t>
            </w:r>
          </w:p>
        </w:tc>
        <w:tc>
          <w:tcPr>
            <w:tcW w:w="0" w:type="auto"/>
            <w:tcBorders>
              <w:top w:val="nil"/>
              <w:left w:val="nil"/>
              <w:bottom w:val="single" w:sz="4" w:space="0" w:color="auto"/>
              <w:right w:val="single" w:sz="4" w:space="0" w:color="auto"/>
            </w:tcBorders>
            <w:shd w:val="clear" w:color="000000" w:fill="FFFFFF"/>
            <w:vAlign w:val="center"/>
            <w:hideMark/>
          </w:tcPr>
          <w:p w14:paraId="3B5116D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90.207,0000 </w:t>
            </w:r>
          </w:p>
        </w:tc>
        <w:tc>
          <w:tcPr>
            <w:tcW w:w="0" w:type="auto"/>
            <w:vMerge/>
            <w:tcBorders>
              <w:top w:val="nil"/>
              <w:left w:val="single" w:sz="4" w:space="0" w:color="auto"/>
              <w:bottom w:val="single" w:sz="4" w:space="0" w:color="auto"/>
              <w:right w:val="single" w:sz="4" w:space="0" w:color="auto"/>
            </w:tcBorders>
            <w:vAlign w:val="center"/>
            <w:hideMark/>
          </w:tcPr>
          <w:p w14:paraId="30E672C7" w14:textId="77777777" w:rsidR="006E55E9" w:rsidRPr="006E55E9" w:rsidRDefault="006E55E9" w:rsidP="006E55E9">
            <w:pPr>
              <w:rPr>
                <w:rFonts w:ascii="Calibri" w:hAnsi="Calibri" w:cs="Calibri"/>
                <w:b/>
                <w:bCs/>
                <w:color w:val="000000"/>
                <w:sz w:val="16"/>
                <w:szCs w:val="16"/>
              </w:rPr>
            </w:pPr>
          </w:p>
        </w:tc>
      </w:tr>
      <w:tr w:rsidR="006E55E9" w:rsidRPr="006E55E9" w14:paraId="64D08327"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9651A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69</w:t>
            </w:r>
          </w:p>
        </w:tc>
        <w:tc>
          <w:tcPr>
            <w:tcW w:w="0" w:type="auto"/>
            <w:tcBorders>
              <w:top w:val="nil"/>
              <w:left w:val="nil"/>
              <w:bottom w:val="single" w:sz="4" w:space="0" w:color="auto"/>
              <w:right w:val="single" w:sz="4" w:space="0" w:color="auto"/>
            </w:tcBorders>
            <w:shd w:val="clear" w:color="000000" w:fill="FFFFFF"/>
            <w:vAlign w:val="center"/>
            <w:hideMark/>
          </w:tcPr>
          <w:p w14:paraId="01C7D6C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100mg +  </w:t>
            </w:r>
            <w:proofErr w:type="spellStart"/>
            <w:r w:rsidRPr="006E55E9">
              <w:rPr>
                <w:rFonts w:ascii="Verdana" w:hAnsi="Verdana" w:cs="Calibri"/>
                <w:color w:val="000000"/>
                <w:sz w:val="16"/>
                <w:szCs w:val="16"/>
              </w:rPr>
              <w:t>Benserazida</w:t>
            </w:r>
            <w:proofErr w:type="spellEnd"/>
            <w:r w:rsidRPr="006E55E9">
              <w:rPr>
                <w:rFonts w:ascii="Verdana" w:hAnsi="Verdana" w:cs="Calibri"/>
                <w:color w:val="000000"/>
                <w:sz w:val="16"/>
                <w:szCs w:val="16"/>
              </w:rPr>
              <w:t xml:space="preserve">  25mg Cápsula de liberação prolongada-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A8758F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656D29A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1763</w:t>
            </w:r>
          </w:p>
        </w:tc>
        <w:tc>
          <w:tcPr>
            <w:tcW w:w="0" w:type="auto"/>
            <w:tcBorders>
              <w:top w:val="nil"/>
              <w:left w:val="nil"/>
              <w:bottom w:val="single" w:sz="4" w:space="0" w:color="auto"/>
              <w:right w:val="single" w:sz="4" w:space="0" w:color="auto"/>
            </w:tcBorders>
            <w:shd w:val="clear" w:color="000000" w:fill="FFFFFF"/>
            <w:noWrap/>
            <w:vAlign w:val="center"/>
            <w:hideMark/>
          </w:tcPr>
          <w:p w14:paraId="27E359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R$ 1,8800</w:t>
            </w:r>
          </w:p>
        </w:tc>
        <w:tc>
          <w:tcPr>
            <w:tcW w:w="0" w:type="auto"/>
            <w:tcBorders>
              <w:top w:val="nil"/>
              <w:left w:val="nil"/>
              <w:bottom w:val="single" w:sz="4" w:space="0" w:color="auto"/>
              <w:right w:val="single" w:sz="4" w:space="0" w:color="auto"/>
            </w:tcBorders>
            <w:shd w:val="clear" w:color="000000" w:fill="FFFFFF"/>
            <w:vAlign w:val="center"/>
            <w:hideMark/>
          </w:tcPr>
          <w:p w14:paraId="57F1982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3.314,4400 </w:t>
            </w:r>
          </w:p>
        </w:tc>
        <w:tc>
          <w:tcPr>
            <w:tcW w:w="0" w:type="auto"/>
            <w:vMerge/>
            <w:tcBorders>
              <w:top w:val="nil"/>
              <w:left w:val="single" w:sz="4" w:space="0" w:color="auto"/>
              <w:bottom w:val="single" w:sz="4" w:space="0" w:color="auto"/>
              <w:right w:val="single" w:sz="4" w:space="0" w:color="auto"/>
            </w:tcBorders>
            <w:vAlign w:val="center"/>
            <w:hideMark/>
          </w:tcPr>
          <w:p w14:paraId="6A65F763" w14:textId="77777777" w:rsidR="006E55E9" w:rsidRPr="006E55E9" w:rsidRDefault="006E55E9" w:rsidP="006E55E9">
            <w:pPr>
              <w:rPr>
                <w:rFonts w:ascii="Calibri" w:hAnsi="Calibri" w:cs="Calibri"/>
                <w:b/>
                <w:bCs/>
                <w:color w:val="000000"/>
                <w:sz w:val="16"/>
                <w:szCs w:val="16"/>
              </w:rPr>
            </w:pPr>
          </w:p>
        </w:tc>
      </w:tr>
      <w:tr w:rsidR="006E55E9" w:rsidRPr="006E55E9" w14:paraId="18DEC58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44687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70</w:t>
            </w:r>
          </w:p>
        </w:tc>
        <w:tc>
          <w:tcPr>
            <w:tcW w:w="0" w:type="auto"/>
            <w:tcBorders>
              <w:top w:val="nil"/>
              <w:left w:val="nil"/>
              <w:bottom w:val="single" w:sz="4" w:space="0" w:color="auto"/>
              <w:right w:val="single" w:sz="4" w:space="0" w:color="auto"/>
            </w:tcBorders>
            <w:shd w:val="clear" w:color="000000" w:fill="FFFFFF"/>
            <w:vAlign w:val="center"/>
            <w:hideMark/>
          </w:tcPr>
          <w:p w14:paraId="1168ED16"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200 </w:t>
            </w:r>
            <w:proofErr w:type="spellStart"/>
            <w:r w:rsidRPr="006E55E9">
              <w:rPr>
                <w:rFonts w:ascii="Verdana" w:hAnsi="Verdana" w:cs="Calibri"/>
                <w:color w:val="000000"/>
                <w:sz w:val="16"/>
                <w:szCs w:val="16"/>
              </w:rPr>
              <w:t>mg+Benserazida</w:t>
            </w:r>
            <w:proofErr w:type="spellEnd"/>
            <w:r w:rsidRPr="006E55E9">
              <w:rPr>
                <w:rFonts w:ascii="Verdana" w:hAnsi="Verdana" w:cs="Calibri"/>
                <w:color w:val="000000"/>
                <w:sz w:val="16"/>
                <w:szCs w:val="16"/>
              </w:rPr>
              <w:t xml:space="preserve"> 50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15C138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465CD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9375</w:t>
            </w:r>
          </w:p>
        </w:tc>
        <w:tc>
          <w:tcPr>
            <w:tcW w:w="0" w:type="auto"/>
            <w:tcBorders>
              <w:top w:val="nil"/>
              <w:left w:val="nil"/>
              <w:bottom w:val="single" w:sz="4" w:space="0" w:color="auto"/>
              <w:right w:val="single" w:sz="4" w:space="0" w:color="auto"/>
            </w:tcBorders>
            <w:shd w:val="clear" w:color="000000" w:fill="FFFFFF"/>
            <w:noWrap/>
            <w:vAlign w:val="center"/>
            <w:hideMark/>
          </w:tcPr>
          <w:p w14:paraId="10950E5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R$ 3,3400</w:t>
            </w:r>
          </w:p>
        </w:tc>
        <w:tc>
          <w:tcPr>
            <w:tcW w:w="0" w:type="auto"/>
            <w:tcBorders>
              <w:top w:val="nil"/>
              <w:left w:val="nil"/>
              <w:bottom w:val="single" w:sz="4" w:space="0" w:color="auto"/>
              <w:right w:val="single" w:sz="4" w:space="0" w:color="auto"/>
            </w:tcBorders>
            <w:shd w:val="clear" w:color="000000" w:fill="FFFFFF"/>
            <w:vAlign w:val="center"/>
            <w:hideMark/>
          </w:tcPr>
          <w:p w14:paraId="4152D40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31.312,5000 </w:t>
            </w:r>
          </w:p>
        </w:tc>
        <w:tc>
          <w:tcPr>
            <w:tcW w:w="0" w:type="auto"/>
            <w:vMerge/>
            <w:tcBorders>
              <w:top w:val="nil"/>
              <w:left w:val="single" w:sz="4" w:space="0" w:color="auto"/>
              <w:bottom w:val="single" w:sz="4" w:space="0" w:color="auto"/>
              <w:right w:val="single" w:sz="4" w:space="0" w:color="auto"/>
            </w:tcBorders>
            <w:vAlign w:val="center"/>
            <w:hideMark/>
          </w:tcPr>
          <w:p w14:paraId="219CD687" w14:textId="77777777" w:rsidR="006E55E9" w:rsidRPr="006E55E9" w:rsidRDefault="006E55E9" w:rsidP="006E55E9">
            <w:pPr>
              <w:rPr>
                <w:rFonts w:ascii="Calibri" w:hAnsi="Calibri" w:cs="Calibri"/>
                <w:b/>
                <w:bCs/>
                <w:color w:val="000000"/>
                <w:sz w:val="16"/>
                <w:szCs w:val="16"/>
              </w:rPr>
            </w:pPr>
          </w:p>
        </w:tc>
      </w:tr>
      <w:tr w:rsidR="006E55E9" w:rsidRPr="006E55E9" w14:paraId="3BE4CF1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4D50C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71</w:t>
            </w:r>
          </w:p>
        </w:tc>
        <w:tc>
          <w:tcPr>
            <w:tcW w:w="0" w:type="auto"/>
            <w:tcBorders>
              <w:top w:val="nil"/>
              <w:left w:val="nil"/>
              <w:bottom w:val="single" w:sz="4" w:space="0" w:color="auto"/>
              <w:right w:val="single" w:sz="4" w:space="0" w:color="auto"/>
            </w:tcBorders>
            <w:shd w:val="clear" w:color="000000" w:fill="FFFFFF"/>
            <w:vAlign w:val="center"/>
            <w:hideMark/>
          </w:tcPr>
          <w:p w14:paraId="722159C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100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47E25E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681A7A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23400</w:t>
            </w:r>
          </w:p>
        </w:tc>
        <w:tc>
          <w:tcPr>
            <w:tcW w:w="0" w:type="auto"/>
            <w:tcBorders>
              <w:top w:val="nil"/>
              <w:left w:val="nil"/>
              <w:bottom w:val="single" w:sz="4" w:space="0" w:color="auto"/>
              <w:right w:val="single" w:sz="4" w:space="0" w:color="auto"/>
            </w:tcBorders>
            <w:shd w:val="clear" w:color="000000" w:fill="FFFFFF"/>
            <w:noWrap/>
            <w:vAlign w:val="center"/>
            <w:hideMark/>
          </w:tcPr>
          <w:p w14:paraId="670A62A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R$ 0,3300</w:t>
            </w:r>
          </w:p>
        </w:tc>
        <w:tc>
          <w:tcPr>
            <w:tcW w:w="0" w:type="auto"/>
            <w:tcBorders>
              <w:top w:val="nil"/>
              <w:left w:val="nil"/>
              <w:bottom w:val="single" w:sz="4" w:space="0" w:color="auto"/>
              <w:right w:val="single" w:sz="4" w:space="0" w:color="auto"/>
            </w:tcBorders>
            <w:shd w:val="clear" w:color="000000" w:fill="FFFFFF"/>
            <w:vAlign w:val="center"/>
            <w:hideMark/>
          </w:tcPr>
          <w:p w14:paraId="147678C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7.722,0000 </w:t>
            </w:r>
          </w:p>
        </w:tc>
        <w:tc>
          <w:tcPr>
            <w:tcW w:w="0" w:type="auto"/>
            <w:vMerge/>
            <w:tcBorders>
              <w:top w:val="nil"/>
              <w:left w:val="single" w:sz="4" w:space="0" w:color="auto"/>
              <w:bottom w:val="single" w:sz="4" w:space="0" w:color="auto"/>
              <w:right w:val="single" w:sz="4" w:space="0" w:color="auto"/>
            </w:tcBorders>
            <w:vAlign w:val="center"/>
            <w:hideMark/>
          </w:tcPr>
          <w:p w14:paraId="20035BC8" w14:textId="77777777" w:rsidR="006E55E9" w:rsidRPr="006E55E9" w:rsidRDefault="006E55E9" w:rsidP="006E55E9">
            <w:pPr>
              <w:rPr>
                <w:rFonts w:ascii="Calibri" w:hAnsi="Calibri" w:cs="Calibri"/>
                <w:b/>
                <w:bCs/>
                <w:color w:val="000000"/>
                <w:sz w:val="16"/>
                <w:szCs w:val="16"/>
              </w:rPr>
            </w:pPr>
          </w:p>
        </w:tc>
      </w:tr>
      <w:tr w:rsidR="006E55E9" w:rsidRPr="006E55E9" w14:paraId="176E3B3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8769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72</w:t>
            </w:r>
          </w:p>
        </w:tc>
        <w:tc>
          <w:tcPr>
            <w:tcW w:w="0" w:type="auto"/>
            <w:tcBorders>
              <w:top w:val="nil"/>
              <w:left w:val="nil"/>
              <w:bottom w:val="single" w:sz="4" w:space="0" w:color="auto"/>
              <w:right w:val="single" w:sz="4" w:space="0" w:color="auto"/>
            </w:tcBorders>
            <w:shd w:val="clear" w:color="000000" w:fill="FFFFFF"/>
            <w:vAlign w:val="center"/>
            <w:hideMark/>
          </w:tcPr>
          <w:p w14:paraId="181B9B7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25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628C93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5BB8B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50325</w:t>
            </w:r>
          </w:p>
        </w:tc>
        <w:tc>
          <w:tcPr>
            <w:tcW w:w="0" w:type="auto"/>
            <w:tcBorders>
              <w:top w:val="nil"/>
              <w:left w:val="nil"/>
              <w:bottom w:val="single" w:sz="4" w:space="0" w:color="auto"/>
              <w:right w:val="single" w:sz="4" w:space="0" w:color="auto"/>
            </w:tcBorders>
            <w:shd w:val="clear" w:color="000000" w:fill="FFFFFF"/>
            <w:noWrap/>
            <w:vAlign w:val="center"/>
            <w:hideMark/>
          </w:tcPr>
          <w:p w14:paraId="56E7B0A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R$ 0,2700</w:t>
            </w:r>
          </w:p>
        </w:tc>
        <w:tc>
          <w:tcPr>
            <w:tcW w:w="0" w:type="auto"/>
            <w:tcBorders>
              <w:top w:val="nil"/>
              <w:left w:val="nil"/>
              <w:bottom w:val="single" w:sz="4" w:space="0" w:color="auto"/>
              <w:right w:val="single" w:sz="4" w:space="0" w:color="auto"/>
            </w:tcBorders>
            <w:shd w:val="clear" w:color="000000" w:fill="FFFFFF"/>
            <w:vAlign w:val="center"/>
            <w:hideMark/>
          </w:tcPr>
          <w:p w14:paraId="1171778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13.587,7500 </w:t>
            </w:r>
          </w:p>
        </w:tc>
        <w:tc>
          <w:tcPr>
            <w:tcW w:w="0" w:type="auto"/>
            <w:vMerge/>
            <w:tcBorders>
              <w:top w:val="nil"/>
              <w:left w:val="single" w:sz="4" w:space="0" w:color="auto"/>
              <w:bottom w:val="single" w:sz="4" w:space="0" w:color="auto"/>
              <w:right w:val="single" w:sz="4" w:space="0" w:color="auto"/>
            </w:tcBorders>
            <w:vAlign w:val="center"/>
            <w:hideMark/>
          </w:tcPr>
          <w:p w14:paraId="49031CA1" w14:textId="77777777" w:rsidR="006E55E9" w:rsidRPr="006E55E9" w:rsidRDefault="006E55E9" w:rsidP="006E55E9">
            <w:pPr>
              <w:rPr>
                <w:rFonts w:ascii="Calibri" w:hAnsi="Calibri" w:cs="Calibri"/>
                <w:b/>
                <w:bCs/>
                <w:color w:val="000000"/>
                <w:sz w:val="16"/>
                <w:szCs w:val="16"/>
              </w:rPr>
            </w:pPr>
          </w:p>
        </w:tc>
      </w:tr>
      <w:tr w:rsidR="006E55E9" w:rsidRPr="006E55E9" w14:paraId="3107586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E3321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73</w:t>
            </w:r>
          </w:p>
        </w:tc>
        <w:tc>
          <w:tcPr>
            <w:tcW w:w="0" w:type="auto"/>
            <w:tcBorders>
              <w:top w:val="nil"/>
              <w:left w:val="nil"/>
              <w:bottom w:val="single" w:sz="4" w:space="0" w:color="auto"/>
              <w:right w:val="single" w:sz="4" w:space="0" w:color="auto"/>
            </w:tcBorders>
            <w:shd w:val="clear" w:color="000000" w:fill="FFFFFF"/>
            <w:vAlign w:val="center"/>
            <w:hideMark/>
          </w:tcPr>
          <w:p w14:paraId="7906105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50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8AD03C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0781D4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46800</w:t>
            </w:r>
          </w:p>
        </w:tc>
        <w:tc>
          <w:tcPr>
            <w:tcW w:w="0" w:type="auto"/>
            <w:tcBorders>
              <w:top w:val="nil"/>
              <w:left w:val="nil"/>
              <w:bottom w:val="single" w:sz="4" w:space="0" w:color="auto"/>
              <w:right w:val="single" w:sz="4" w:space="0" w:color="auto"/>
            </w:tcBorders>
            <w:shd w:val="clear" w:color="000000" w:fill="FFFFFF"/>
            <w:noWrap/>
            <w:vAlign w:val="center"/>
            <w:hideMark/>
          </w:tcPr>
          <w:p w14:paraId="3B08EB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R$ 4,3750</w:t>
            </w:r>
          </w:p>
        </w:tc>
        <w:tc>
          <w:tcPr>
            <w:tcW w:w="0" w:type="auto"/>
            <w:tcBorders>
              <w:top w:val="nil"/>
              <w:left w:val="nil"/>
              <w:bottom w:val="single" w:sz="4" w:space="0" w:color="auto"/>
              <w:right w:val="single" w:sz="4" w:space="0" w:color="auto"/>
            </w:tcBorders>
            <w:shd w:val="clear" w:color="000000" w:fill="FFFFFF"/>
            <w:vAlign w:val="center"/>
            <w:hideMark/>
          </w:tcPr>
          <w:p w14:paraId="6043BB4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204.750,0000 </w:t>
            </w:r>
          </w:p>
        </w:tc>
        <w:tc>
          <w:tcPr>
            <w:tcW w:w="0" w:type="auto"/>
            <w:vMerge/>
            <w:tcBorders>
              <w:top w:val="nil"/>
              <w:left w:val="single" w:sz="4" w:space="0" w:color="auto"/>
              <w:bottom w:val="single" w:sz="4" w:space="0" w:color="auto"/>
              <w:right w:val="single" w:sz="4" w:space="0" w:color="auto"/>
            </w:tcBorders>
            <w:vAlign w:val="center"/>
            <w:hideMark/>
          </w:tcPr>
          <w:p w14:paraId="21756DF0" w14:textId="77777777" w:rsidR="006E55E9" w:rsidRPr="006E55E9" w:rsidRDefault="006E55E9" w:rsidP="006E55E9">
            <w:pPr>
              <w:rPr>
                <w:rFonts w:ascii="Calibri" w:hAnsi="Calibri" w:cs="Calibri"/>
                <w:b/>
                <w:bCs/>
                <w:color w:val="000000"/>
                <w:sz w:val="16"/>
                <w:szCs w:val="16"/>
              </w:rPr>
            </w:pPr>
          </w:p>
        </w:tc>
      </w:tr>
      <w:tr w:rsidR="006E55E9" w:rsidRPr="006E55E9" w14:paraId="2CC1826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1D7DE9C"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74</w:t>
            </w:r>
          </w:p>
        </w:tc>
        <w:tc>
          <w:tcPr>
            <w:tcW w:w="0" w:type="auto"/>
            <w:tcBorders>
              <w:top w:val="nil"/>
              <w:left w:val="nil"/>
              <w:bottom w:val="single" w:sz="4" w:space="0" w:color="auto"/>
              <w:right w:val="single" w:sz="4" w:space="0" w:color="auto"/>
            </w:tcBorders>
            <w:shd w:val="clear" w:color="000000" w:fill="FFFFFF"/>
            <w:vAlign w:val="center"/>
            <w:hideMark/>
          </w:tcPr>
          <w:p w14:paraId="5183C31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Loratadina</w:t>
            </w:r>
            <w:proofErr w:type="spellEnd"/>
            <w:r w:rsidRPr="006E55E9">
              <w:rPr>
                <w:rFonts w:ascii="Verdana" w:hAnsi="Verdana" w:cs="Calibri"/>
                <w:color w:val="000000"/>
                <w:sz w:val="16"/>
                <w:szCs w:val="16"/>
              </w:rPr>
              <w:t xml:space="preserve"> 10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6DF261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9C512B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55050</w:t>
            </w:r>
          </w:p>
        </w:tc>
        <w:tc>
          <w:tcPr>
            <w:tcW w:w="0" w:type="auto"/>
            <w:tcBorders>
              <w:top w:val="nil"/>
              <w:left w:val="nil"/>
              <w:bottom w:val="single" w:sz="4" w:space="0" w:color="auto"/>
              <w:right w:val="single" w:sz="4" w:space="0" w:color="auto"/>
            </w:tcBorders>
            <w:shd w:val="clear" w:color="000000" w:fill="FFFFFF"/>
            <w:noWrap/>
            <w:vAlign w:val="center"/>
            <w:hideMark/>
          </w:tcPr>
          <w:p w14:paraId="186B4EC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R$ 1,8850</w:t>
            </w:r>
          </w:p>
        </w:tc>
        <w:tc>
          <w:tcPr>
            <w:tcW w:w="0" w:type="auto"/>
            <w:tcBorders>
              <w:top w:val="nil"/>
              <w:left w:val="nil"/>
              <w:bottom w:val="single" w:sz="4" w:space="0" w:color="auto"/>
              <w:right w:val="single" w:sz="4" w:space="0" w:color="auto"/>
            </w:tcBorders>
            <w:shd w:val="clear" w:color="000000" w:fill="FFFFFF"/>
            <w:vAlign w:val="center"/>
            <w:hideMark/>
          </w:tcPr>
          <w:p w14:paraId="67B9AB3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103.769,2500 </w:t>
            </w:r>
          </w:p>
        </w:tc>
        <w:tc>
          <w:tcPr>
            <w:tcW w:w="0" w:type="auto"/>
            <w:vMerge/>
            <w:tcBorders>
              <w:top w:val="nil"/>
              <w:left w:val="single" w:sz="4" w:space="0" w:color="auto"/>
              <w:bottom w:val="single" w:sz="4" w:space="0" w:color="auto"/>
              <w:right w:val="single" w:sz="4" w:space="0" w:color="auto"/>
            </w:tcBorders>
            <w:vAlign w:val="center"/>
            <w:hideMark/>
          </w:tcPr>
          <w:p w14:paraId="58EA3A0A" w14:textId="77777777" w:rsidR="006E55E9" w:rsidRPr="006E55E9" w:rsidRDefault="006E55E9" w:rsidP="006E55E9">
            <w:pPr>
              <w:rPr>
                <w:rFonts w:ascii="Calibri" w:hAnsi="Calibri" w:cs="Calibri"/>
                <w:b/>
                <w:bCs/>
                <w:color w:val="000000"/>
                <w:sz w:val="16"/>
                <w:szCs w:val="16"/>
              </w:rPr>
            </w:pPr>
          </w:p>
        </w:tc>
      </w:tr>
      <w:tr w:rsidR="006E55E9" w:rsidRPr="006E55E9" w14:paraId="697921A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B46B0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75</w:t>
            </w:r>
          </w:p>
        </w:tc>
        <w:tc>
          <w:tcPr>
            <w:tcW w:w="0" w:type="auto"/>
            <w:tcBorders>
              <w:top w:val="nil"/>
              <w:left w:val="nil"/>
              <w:bottom w:val="single" w:sz="4" w:space="0" w:color="auto"/>
              <w:right w:val="single" w:sz="4" w:space="0" w:color="auto"/>
            </w:tcBorders>
            <w:shd w:val="clear" w:color="000000" w:fill="FFFFFF"/>
            <w:vAlign w:val="center"/>
            <w:hideMark/>
          </w:tcPr>
          <w:p w14:paraId="227BD66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Metoclopramida</w:t>
            </w:r>
            <w:proofErr w:type="spellEnd"/>
            <w:r w:rsidRPr="006E55E9">
              <w:rPr>
                <w:rFonts w:ascii="Verdana" w:hAnsi="Verdana" w:cs="Calibri"/>
                <w:color w:val="000000"/>
                <w:sz w:val="16"/>
                <w:szCs w:val="16"/>
              </w:rPr>
              <w:t>, cloridrato 4 mg/ml solução oral Gotas-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3DDBB0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6C5C2A6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26D349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R$ 2,6100</w:t>
            </w:r>
          </w:p>
        </w:tc>
        <w:tc>
          <w:tcPr>
            <w:tcW w:w="0" w:type="auto"/>
            <w:tcBorders>
              <w:top w:val="nil"/>
              <w:left w:val="nil"/>
              <w:bottom w:val="single" w:sz="4" w:space="0" w:color="auto"/>
              <w:right w:val="single" w:sz="4" w:space="0" w:color="auto"/>
            </w:tcBorders>
            <w:shd w:val="clear" w:color="000000" w:fill="FFFFFF"/>
            <w:vAlign w:val="center"/>
            <w:hideMark/>
          </w:tcPr>
          <w:p w14:paraId="12B3865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313,2000 </w:t>
            </w:r>
          </w:p>
        </w:tc>
        <w:tc>
          <w:tcPr>
            <w:tcW w:w="0" w:type="auto"/>
            <w:vMerge/>
            <w:tcBorders>
              <w:top w:val="nil"/>
              <w:left w:val="single" w:sz="4" w:space="0" w:color="auto"/>
              <w:bottom w:val="single" w:sz="4" w:space="0" w:color="auto"/>
              <w:right w:val="single" w:sz="4" w:space="0" w:color="auto"/>
            </w:tcBorders>
            <w:vAlign w:val="center"/>
            <w:hideMark/>
          </w:tcPr>
          <w:p w14:paraId="0C3507CE" w14:textId="77777777" w:rsidR="006E55E9" w:rsidRPr="006E55E9" w:rsidRDefault="006E55E9" w:rsidP="006E55E9">
            <w:pPr>
              <w:rPr>
                <w:rFonts w:ascii="Calibri" w:hAnsi="Calibri" w:cs="Calibri"/>
                <w:b/>
                <w:bCs/>
                <w:color w:val="000000"/>
                <w:sz w:val="16"/>
                <w:szCs w:val="16"/>
              </w:rPr>
            </w:pPr>
          </w:p>
        </w:tc>
      </w:tr>
      <w:tr w:rsidR="006E55E9" w:rsidRPr="006E55E9" w14:paraId="670F72BF"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70D103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76</w:t>
            </w:r>
          </w:p>
        </w:tc>
        <w:tc>
          <w:tcPr>
            <w:tcW w:w="0" w:type="auto"/>
            <w:tcBorders>
              <w:top w:val="nil"/>
              <w:left w:val="nil"/>
              <w:bottom w:val="single" w:sz="4" w:space="0" w:color="auto"/>
              <w:right w:val="single" w:sz="4" w:space="0" w:color="auto"/>
            </w:tcBorders>
            <w:shd w:val="clear" w:color="000000" w:fill="FFFFFF"/>
            <w:vAlign w:val="center"/>
            <w:hideMark/>
          </w:tcPr>
          <w:p w14:paraId="7B349E5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100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CAB79E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971389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21075</w:t>
            </w:r>
          </w:p>
        </w:tc>
        <w:tc>
          <w:tcPr>
            <w:tcW w:w="0" w:type="auto"/>
            <w:tcBorders>
              <w:top w:val="nil"/>
              <w:left w:val="nil"/>
              <w:bottom w:val="single" w:sz="4" w:space="0" w:color="auto"/>
              <w:right w:val="single" w:sz="4" w:space="0" w:color="auto"/>
            </w:tcBorders>
            <w:shd w:val="clear" w:color="000000" w:fill="FFFFFF"/>
            <w:noWrap/>
            <w:vAlign w:val="center"/>
            <w:hideMark/>
          </w:tcPr>
          <w:p w14:paraId="1793C06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R$ 1,5700</w:t>
            </w:r>
          </w:p>
        </w:tc>
        <w:tc>
          <w:tcPr>
            <w:tcW w:w="0" w:type="auto"/>
            <w:tcBorders>
              <w:top w:val="nil"/>
              <w:left w:val="nil"/>
              <w:bottom w:val="single" w:sz="4" w:space="0" w:color="auto"/>
              <w:right w:val="single" w:sz="4" w:space="0" w:color="auto"/>
            </w:tcBorders>
            <w:shd w:val="clear" w:color="000000" w:fill="FFFFFF"/>
            <w:vAlign w:val="center"/>
            <w:hideMark/>
          </w:tcPr>
          <w:p w14:paraId="1A4841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33.087,7500 </w:t>
            </w:r>
          </w:p>
        </w:tc>
        <w:tc>
          <w:tcPr>
            <w:tcW w:w="0" w:type="auto"/>
            <w:vMerge/>
            <w:tcBorders>
              <w:top w:val="nil"/>
              <w:left w:val="single" w:sz="4" w:space="0" w:color="auto"/>
              <w:bottom w:val="single" w:sz="4" w:space="0" w:color="auto"/>
              <w:right w:val="single" w:sz="4" w:space="0" w:color="auto"/>
            </w:tcBorders>
            <w:vAlign w:val="center"/>
            <w:hideMark/>
          </w:tcPr>
          <w:p w14:paraId="611112EA" w14:textId="77777777" w:rsidR="006E55E9" w:rsidRPr="006E55E9" w:rsidRDefault="006E55E9" w:rsidP="006E55E9">
            <w:pPr>
              <w:rPr>
                <w:rFonts w:ascii="Calibri" w:hAnsi="Calibri" w:cs="Calibri"/>
                <w:b/>
                <w:bCs/>
                <w:color w:val="000000"/>
                <w:sz w:val="16"/>
                <w:szCs w:val="16"/>
              </w:rPr>
            </w:pPr>
          </w:p>
        </w:tc>
      </w:tr>
      <w:tr w:rsidR="006E55E9" w:rsidRPr="006E55E9" w14:paraId="05A2369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B1FE2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77</w:t>
            </w:r>
          </w:p>
        </w:tc>
        <w:tc>
          <w:tcPr>
            <w:tcW w:w="0" w:type="auto"/>
            <w:tcBorders>
              <w:top w:val="nil"/>
              <w:left w:val="nil"/>
              <w:bottom w:val="single" w:sz="4" w:space="0" w:color="auto"/>
              <w:right w:val="single" w:sz="4" w:space="0" w:color="auto"/>
            </w:tcBorders>
            <w:shd w:val="clear" w:color="000000" w:fill="FFFFFF"/>
            <w:vAlign w:val="center"/>
            <w:hideMark/>
          </w:tcPr>
          <w:p w14:paraId="056EEB5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25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B46462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1FE74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105375</w:t>
            </w:r>
          </w:p>
        </w:tc>
        <w:tc>
          <w:tcPr>
            <w:tcW w:w="0" w:type="auto"/>
            <w:tcBorders>
              <w:top w:val="nil"/>
              <w:left w:val="nil"/>
              <w:bottom w:val="single" w:sz="4" w:space="0" w:color="auto"/>
              <w:right w:val="single" w:sz="4" w:space="0" w:color="auto"/>
            </w:tcBorders>
            <w:shd w:val="clear" w:color="000000" w:fill="FFFFFF"/>
            <w:noWrap/>
            <w:vAlign w:val="center"/>
            <w:hideMark/>
          </w:tcPr>
          <w:p w14:paraId="39C92C8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R$ 0,6700</w:t>
            </w:r>
          </w:p>
        </w:tc>
        <w:tc>
          <w:tcPr>
            <w:tcW w:w="0" w:type="auto"/>
            <w:tcBorders>
              <w:top w:val="nil"/>
              <w:left w:val="nil"/>
              <w:bottom w:val="single" w:sz="4" w:space="0" w:color="auto"/>
              <w:right w:val="single" w:sz="4" w:space="0" w:color="auto"/>
            </w:tcBorders>
            <w:shd w:val="clear" w:color="000000" w:fill="FFFFFF"/>
            <w:vAlign w:val="center"/>
            <w:hideMark/>
          </w:tcPr>
          <w:p w14:paraId="75BDBD1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70.601,2500 </w:t>
            </w:r>
          </w:p>
        </w:tc>
        <w:tc>
          <w:tcPr>
            <w:tcW w:w="0" w:type="auto"/>
            <w:vMerge/>
            <w:tcBorders>
              <w:top w:val="nil"/>
              <w:left w:val="single" w:sz="4" w:space="0" w:color="auto"/>
              <w:bottom w:val="single" w:sz="4" w:space="0" w:color="auto"/>
              <w:right w:val="single" w:sz="4" w:space="0" w:color="auto"/>
            </w:tcBorders>
            <w:vAlign w:val="center"/>
            <w:hideMark/>
          </w:tcPr>
          <w:p w14:paraId="0B0CD05D" w14:textId="77777777" w:rsidR="006E55E9" w:rsidRPr="006E55E9" w:rsidRDefault="006E55E9" w:rsidP="006E55E9">
            <w:pPr>
              <w:rPr>
                <w:rFonts w:ascii="Calibri" w:hAnsi="Calibri" w:cs="Calibri"/>
                <w:b/>
                <w:bCs/>
                <w:color w:val="000000"/>
                <w:sz w:val="16"/>
                <w:szCs w:val="16"/>
              </w:rPr>
            </w:pPr>
          </w:p>
        </w:tc>
      </w:tr>
      <w:tr w:rsidR="006E55E9" w:rsidRPr="006E55E9" w14:paraId="501FBC51"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13DD5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78</w:t>
            </w:r>
          </w:p>
        </w:tc>
        <w:tc>
          <w:tcPr>
            <w:tcW w:w="0" w:type="auto"/>
            <w:tcBorders>
              <w:top w:val="nil"/>
              <w:left w:val="nil"/>
              <w:bottom w:val="single" w:sz="4" w:space="0" w:color="auto"/>
              <w:right w:val="single" w:sz="4" w:space="0" w:color="auto"/>
            </w:tcBorders>
            <w:shd w:val="clear" w:color="000000" w:fill="FFFFFF"/>
            <w:vAlign w:val="center"/>
            <w:hideMark/>
          </w:tcPr>
          <w:p w14:paraId="041E76AC"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50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FBB5CD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1E521A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117000</w:t>
            </w:r>
          </w:p>
        </w:tc>
        <w:tc>
          <w:tcPr>
            <w:tcW w:w="0" w:type="auto"/>
            <w:tcBorders>
              <w:top w:val="nil"/>
              <w:left w:val="nil"/>
              <w:bottom w:val="single" w:sz="4" w:space="0" w:color="auto"/>
              <w:right w:val="single" w:sz="4" w:space="0" w:color="auto"/>
            </w:tcBorders>
            <w:shd w:val="clear" w:color="000000" w:fill="FFFFFF"/>
            <w:noWrap/>
            <w:vAlign w:val="center"/>
            <w:hideMark/>
          </w:tcPr>
          <w:p w14:paraId="7E481DE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R$ 0,7000</w:t>
            </w:r>
          </w:p>
        </w:tc>
        <w:tc>
          <w:tcPr>
            <w:tcW w:w="0" w:type="auto"/>
            <w:tcBorders>
              <w:top w:val="nil"/>
              <w:left w:val="nil"/>
              <w:bottom w:val="single" w:sz="4" w:space="0" w:color="auto"/>
              <w:right w:val="single" w:sz="4" w:space="0" w:color="auto"/>
            </w:tcBorders>
            <w:shd w:val="clear" w:color="000000" w:fill="FFFFFF"/>
            <w:vAlign w:val="center"/>
            <w:hideMark/>
          </w:tcPr>
          <w:p w14:paraId="2FB080B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81.900,0000 </w:t>
            </w:r>
          </w:p>
        </w:tc>
        <w:tc>
          <w:tcPr>
            <w:tcW w:w="0" w:type="auto"/>
            <w:vMerge/>
            <w:tcBorders>
              <w:top w:val="nil"/>
              <w:left w:val="single" w:sz="4" w:space="0" w:color="auto"/>
              <w:bottom w:val="single" w:sz="4" w:space="0" w:color="auto"/>
              <w:right w:val="single" w:sz="4" w:space="0" w:color="auto"/>
            </w:tcBorders>
            <w:vAlign w:val="center"/>
            <w:hideMark/>
          </w:tcPr>
          <w:p w14:paraId="21478756" w14:textId="77777777" w:rsidR="006E55E9" w:rsidRPr="006E55E9" w:rsidRDefault="006E55E9" w:rsidP="006E55E9">
            <w:pPr>
              <w:rPr>
                <w:rFonts w:ascii="Calibri" w:hAnsi="Calibri" w:cs="Calibri"/>
                <w:b/>
                <w:bCs/>
                <w:color w:val="000000"/>
                <w:sz w:val="16"/>
                <w:szCs w:val="16"/>
              </w:rPr>
            </w:pPr>
          </w:p>
        </w:tc>
      </w:tr>
      <w:tr w:rsidR="006E55E9" w:rsidRPr="006E55E9" w14:paraId="4C2D635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88539A"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79</w:t>
            </w:r>
          </w:p>
        </w:tc>
        <w:tc>
          <w:tcPr>
            <w:tcW w:w="0" w:type="auto"/>
            <w:tcBorders>
              <w:top w:val="nil"/>
              <w:left w:val="nil"/>
              <w:bottom w:val="single" w:sz="4" w:space="0" w:color="auto"/>
              <w:right w:val="single" w:sz="4" w:space="0" w:color="auto"/>
            </w:tcBorders>
            <w:shd w:val="clear" w:color="000000" w:fill="FFFFFF"/>
            <w:vAlign w:val="center"/>
            <w:hideMark/>
          </w:tcPr>
          <w:p w14:paraId="44FC358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Mononitrato</w:t>
            </w:r>
            <w:proofErr w:type="spellEnd"/>
            <w:r w:rsidRPr="006E55E9">
              <w:rPr>
                <w:rFonts w:ascii="Verdana" w:hAnsi="Verdana" w:cs="Calibri"/>
                <w:color w:val="000000"/>
                <w:sz w:val="16"/>
                <w:szCs w:val="16"/>
              </w:rPr>
              <w:t xml:space="preserve"> de </w:t>
            </w:r>
            <w:proofErr w:type="spellStart"/>
            <w:r w:rsidRPr="006E55E9">
              <w:rPr>
                <w:rFonts w:ascii="Verdana" w:hAnsi="Verdana" w:cs="Calibri"/>
                <w:color w:val="000000"/>
                <w:sz w:val="16"/>
                <w:szCs w:val="16"/>
              </w:rPr>
              <w:t>isossorbida</w:t>
            </w:r>
            <w:proofErr w:type="spellEnd"/>
            <w:r w:rsidRPr="006E55E9">
              <w:rPr>
                <w:rFonts w:ascii="Verdana" w:hAnsi="Verdana" w:cs="Calibri"/>
                <w:color w:val="000000"/>
                <w:sz w:val="16"/>
                <w:szCs w:val="16"/>
              </w:rPr>
              <w:t xml:space="preserve"> 20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A9E5C2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84305E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4E46942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R$ 0,4000</w:t>
            </w:r>
          </w:p>
        </w:tc>
        <w:tc>
          <w:tcPr>
            <w:tcW w:w="0" w:type="auto"/>
            <w:tcBorders>
              <w:top w:val="nil"/>
              <w:left w:val="nil"/>
              <w:bottom w:val="single" w:sz="4" w:space="0" w:color="auto"/>
              <w:right w:val="single" w:sz="4" w:space="0" w:color="auto"/>
            </w:tcBorders>
            <w:shd w:val="clear" w:color="000000" w:fill="FFFFFF"/>
            <w:vAlign w:val="center"/>
            <w:hideMark/>
          </w:tcPr>
          <w:p w14:paraId="04ADCA0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4.680,0000 </w:t>
            </w:r>
          </w:p>
        </w:tc>
        <w:tc>
          <w:tcPr>
            <w:tcW w:w="0" w:type="auto"/>
            <w:vMerge/>
            <w:tcBorders>
              <w:top w:val="nil"/>
              <w:left w:val="single" w:sz="4" w:space="0" w:color="auto"/>
              <w:bottom w:val="single" w:sz="4" w:space="0" w:color="auto"/>
              <w:right w:val="single" w:sz="4" w:space="0" w:color="auto"/>
            </w:tcBorders>
            <w:vAlign w:val="center"/>
            <w:hideMark/>
          </w:tcPr>
          <w:p w14:paraId="1A2D0534" w14:textId="77777777" w:rsidR="006E55E9" w:rsidRPr="006E55E9" w:rsidRDefault="006E55E9" w:rsidP="006E55E9">
            <w:pPr>
              <w:rPr>
                <w:rFonts w:ascii="Calibri" w:hAnsi="Calibri" w:cs="Calibri"/>
                <w:b/>
                <w:bCs/>
                <w:color w:val="000000"/>
                <w:sz w:val="16"/>
                <w:szCs w:val="16"/>
              </w:rPr>
            </w:pPr>
          </w:p>
        </w:tc>
      </w:tr>
      <w:tr w:rsidR="006E55E9" w:rsidRPr="006E55E9" w14:paraId="7AB10AC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4A184B"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80</w:t>
            </w:r>
          </w:p>
        </w:tc>
        <w:tc>
          <w:tcPr>
            <w:tcW w:w="0" w:type="auto"/>
            <w:tcBorders>
              <w:top w:val="nil"/>
              <w:left w:val="nil"/>
              <w:bottom w:val="single" w:sz="4" w:space="0" w:color="auto"/>
              <w:right w:val="single" w:sz="4" w:space="0" w:color="auto"/>
            </w:tcBorders>
            <w:shd w:val="clear" w:color="000000" w:fill="FFFFFF"/>
            <w:vAlign w:val="center"/>
            <w:hideMark/>
          </w:tcPr>
          <w:p w14:paraId="2992B47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Nifedipino</w:t>
            </w:r>
            <w:proofErr w:type="spellEnd"/>
            <w:r w:rsidRPr="006E55E9">
              <w:rPr>
                <w:rFonts w:ascii="Verdana" w:hAnsi="Verdana" w:cs="Calibri"/>
                <w:color w:val="000000"/>
                <w:sz w:val="16"/>
                <w:szCs w:val="16"/>
              </w:rPr>
              <w:t xml:space="preserve"> 10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C22DE9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0C18BF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17625</w:t>
            </w:r>
          </w:p>
        </w:tc>
        <w:tc>
          <w:tcPr>
            <w:tcW w:w="0" w:type="auto"/>
            <w:tcBorders>
              <w:top w:val="nil"/>
              <w:left w:val="nil"/>
              <w:bottom w:val="single" w:sz="4" w:space="0" w:color="auto"/>
              <w:right w:val="single" w:sz="4" w:space="0" w:color="auto"/>
            </w:tcBorders>
            <w:shd w:val="clear" w:color="000000" w:fill="FFFFFF"/>
            <w:noWrap/>
            <w:vAlign w:val="center"/>
            <w:hideMark/>
          </w:tcPr>
          <w:p w14:paraId="7C233F3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R$ 0,5300</w:t>
            </w:r>
          </w:p>
        </w:tc>
        <w:tc>
          <w:tcPr>
            <w:tcW w:w="0" w:type="auto"/>
            <w:tcBorders>
              <w:top w:val="nil"/>
              <w:left w:val="nil"/>
              <w:bottom w:val="single" w:sz="4" w:space="0" w:color="auto"/>
              <w:right w:val="single" w:sz="4" w:space="0" w:color="auto"/>
            </w:tcBorders>
            <w:shd w:val="clear" w:color="000000" w:fill="FFFFFF"/>
            <w:vAlign w:val="center"/>
            <w:hideMark/>
          </w:tcPr>
          <w:p w14:paraId="6F3C516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9.341,2500 </w:t>
            </w:r>
          </w:p>
        </w:tc>
        <w:tc>
          <w:tcPr>
            <w:tcW w:w="0" w:type="auto"/>
            <w:vMerge/>
            <w:tcBorders>
              <w:top w:val="nil"/>
              <w:left w:val="single" w:sz="4" w:space="0" w:color="auto"/>
              <w:bottom w:val="single" w:sz="4" w:space="0" w:color="auto"/>
              <w:right w:val="single" w:sz="4" w:space="0" w:color="auto"/>
            </w:tcBorders>
            <w:vAlign w:val="center"/>
            <w:hideMark/>
          </w:tcPr>
          <w:p w14:paraId="780BE083" w14:textId="77777777" w:rsidR="006E55E9" w:rsidRPr="006E55E9" w:rsidRDefault="006E55E9" w:rsidP="006E55E9">
            <w:pPr>
              <w:rPr>
                <w:rFonts w:ascii="Calibri" w:hAnsi="Calibri" w:cs="Calibri"/>
                <w:b/>
                <w:bCs/>
                <w:color w:val="000000"/>
                <w:sz w:val="16"/>
                <w:szCs w:val="16"/>
              </w:rPr>
            </w:pPr>
          </w:p>
        </w:tc>
      </w:tr>
      <w:tr w:rsidR="006E55E9" w:rsidRPr="006E55E9" w14:paraId="26223539"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F78AF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81</w:t>
            </w:r>
          </w:p>
        </w:tc>
        <w:tc>
          <w:tcPr>
            <w:tcW w:w="0" w:type="auto"/>
            <w:tcBorders>
              <w:top w:val="nil"/>
              <w:left w:val="nil"/>
              <w:bottom w:val="single" w:sz="4" w:space="0" w:color="auto"/>
              <w:right w:val="single" w:sz="4" w:space="0" w:color="auto"/>
            </w:tcBorders>
            <w:shd w:val="clear" w:color="000000" w:fill="FFFFFF"/>
            <w:vAlign w:val="center"/>
            <w:hideMark/>
          </w:tcPr>
          <w:p w14:paraId="579B5716"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Nistatina</w:t>
            </w:r>
            <w:proofErr w:type="spellEnd"/>
            <w:r w:rsidRPr="006E55E9">
              <w:rPr>
                <w:rFonts w:ascii="Verdana" w:hAnsi="Verdana" w:cs="Calibri"/>
                <w:color w:val="000000"/>
                <w:sz w:val="16"/>
                <w:szCs w:val="16"/>
              </w:rPr>
              <w:t xml:space="preserve"> 100.000 UI/ml Suspensão Oral Frasco com 50ml-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D68BEB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66A00A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353</w:t>
            </w:r>
          </w:p>
        </w:tc>
        <w:tc>
          <w:tcPr>
            <w:tcW w:w="0" w:type="auto"/>
            <w:tcBorders>
              <w:top w:val="nil"/>
              <w:left w:val="nil"/>
              <w:bottom w:val="single" w:sz="4" w:space="0" w:color="auto"/>
              <w:right w:val="single" w:sz="4" w:space="0" w:color="auto"/>
            </w:tcBorders>
            <w:shd w:val="clear" w:color="000000" w:fill="FFFFFF"/>
            <w:noWrap/>
            <w:vAlign w:val="center"/>
            <w:hideMark/>
          </w:tcPr>
          <w:p w14:paraId="1BA8A05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R$ 7,8800</w:t>
            </w:r>
          </w:p>
        </w:tc>
        <w:tc>
          <w:tcPr>
            <w:tcW w:w="0" w:type="auto"/>
            <w:tcBorders>
              <w:top w:val="nil"/>
              <w:left w:val="nil"/>
              <w:bottom w:val="single" w:sz="4" w:space="0" w:color="auto"/>
              <w:right w:val="single" w:sz="4" w:space="0" w:color="auto"/>
            </w:tcBorders>
            <w:shd w:val="clear" w:color="000000" w:fill="FFFFFF"/>
            <w:vAlign w:val="center"/>
            <w:hideMark/>
          </w:tcPr>
          <w:p w14:paraId="2F1B61D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2.781,6400 </w:t>
            </w:r>
          </w:p>
        </w:tc>
        <w:tc>
          <w:tcPr>
            <w:tcW w:w="0" w:type="auto"/>
            <w:vMerge/>
            <w:tcBorders>
              <w:top w:val="nil"/>
              <w:left w:val="single" w:sz="4" w:space="0" w:color="auto"/>
              <w:bottom w:val="single" w:sz="4" w:space="0" w:color="auto"/>
              <w:right w:val="single" w:sz="4" w:space="0" w:color="auto"/>
            </w:tcBorders>
            <w:vAlign w:val="center"/>
            <w:hideMark/>
          </w:tcPr>
          <w:p w14:paraId="4884B50B" w14:textId="77777777" w:rsidR="006E55E9" w:rsidRPr="006E55E9" w:rsidRDefault="006E55E9" w:rsidP="006E55E9">
            <w:pPr>
              <w:rPr>
                <w:rFonts w:ascii="Calibri" w:hAnsi="Calibri" w:cs="Calibri"/>
                <w:b/>
                <w:bCs/>
                <w:color w:val="000000"/>
                <w:sz w:val="16"/>
                <w:szCs w:val="16"/>
              </w:rPr>
            </w:pPr>
          </w:p>
        </w:tc>
      </w:tr>
      <w:tr w:rsidR="006E55E9" w:rsidRPr="006E55E9" w14:paraId="0470F86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609777"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82</w:t>
            </w:r>
          </w:p>
        </w:tc>
        <w:tc>
          <w:tcPr>
            <w:tcW w:w="0" w:type="auto"/>
            <w:tcBorders>
              <w:top w:val="nil"/>
              <w:left w:val="nil"/>
              <w:bottom w:val="single" w:sz="4" w:space="0" w:color="auto"/>
              <w:right w:val="single" w:sz="4" w:space="0" w:color="auto"/>
            </w:tcBorders>
            <w:shd w:val="clear" w:color="000000" w:fill="FFFFFF"/>
            <w:vAlign w:val="center"/>
            <w:hideMark/>
          </w:tcPr>
          <w:p w14:paraId="599F55D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Nitrofurantoína</w:t>
            </w:r>
            <w:proofErr w:type="spellEnd"/>
            <w:r w:rsidRPr="006E55E9">
              <w:rPr>
                <w:rFonts w:ascii="Verdana" w:hAnsi="Verdana" w:cs="Calibri"/>
                <w:color w:val="000000"/>
                <w:sz w:val="16"/>
                <w:szCs w:val="16"/>
              </w:rPr>
              <w:t xml:space="preserve"> 100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0AD205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1CBEF13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10575</w:t>
            </w:r>
          </w:p>
        </w:tc>
        <w:tc>
          <w:tcPr>
            <w:tcW w:w="0" w:type="auto"/>
            <w:tcBorders>
              <w:top w:val="nil"/>
              <w:left w:val="nil"/>
              <w:bottom w:val="single" w:sz="4" w:space="0" w:color="auto"/>
              <w:right w:val="single" w:sz="4" w:space="0" w:color="auto"/>
            </w:tcBorders>
            <w:shd w:val="clear" w:color="000000" w:fill="FFFFFF"/>
            <w:noWrap/>
            <w:vAlign w:val="center"/>
            <w:hideMark/>
          </w:tcPr>
          <w:p w14:paraId="6438A09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R$ 0,5550</w:t>
            </w:r>
          </w:p>
        </w:tc>
        <w:tc>
          <w:tcPr>
            <w:tcW w:w="0" w:type="auto"/>
            <w:tcBorders>
              <w:top w:val="nil"/>
              <w:left w:val="nil"/>
              <w:bottom w:val="single" w:sz="4" w:space="0" w:color="auto"/>
              <w:right w:val="single" w:sz="4" w:space="0" w:color="auto"/>
            </w:tcBorders>
            <w:shd w:val="clear" w:color="000000" w:fill="FFFFFF"/>
            <w:vAlign w:val="center"/>
            <w:hideMark/>
          </w:tcPr>
          <w:p w14:paraId="6B76E53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5.869,1250 </w:t>
            </w:r>
          </w:p>
        </w:tc>
        <w:tc>
          <w:tcPr>
            <w:tcW w:w="0" w:type="auto"/>
            <w:vMerge/>
            <w:tcBorders>
              <w:top w:val="nil"/>
              <w:left w:val="single" w:sz="4" w:space="0" w:color="auto"/>
              <w:bottom w:val="single" w:sz="4" w:space="0" w:color="auto"/>
              <w:right w:val="single" w:sz="4" w:space="0" w:color="auto"/>
            </w:tcBorders>
            <w:vAlign w:val="center"/>
            <w:hideMark/>
          </w:tcPr>
          <w:p w14:paraId="4B43D5E1" w14:textId="77777777" w:rsidR="006E55E9" w:rsidRPr="006E55E9" w:rsidRDefault="006E55E9" w:rsidP="006E55E9">
            <w:pPr>
              <w:rPr>
                <w:rFonts w:ascii="Calibri" w:hAnsi="Calibri" w:cs="Calibri"/>
                <w:b/>
                <w:bCs/>
                <w:color w:val="000000"/>
                <w:sz w:val="16"/>
                <w:szCs w:val="16"/>
              </w:rPr>
            </w:pPr>
          </w:p>
        </w:tc>
      </w:tr>
      <w:tr w:rsidR="006E55E9" w:rsidRPr="006E55E9" w14:paraId="7BE87AA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F71F59"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83</w:t>
            </w:r>
          </w:p>
        </w:tc>
        <w:tc>
          <w:tcPr>
            <w:tcW w:w="0" w:type="auto"/>
            <w:tcBorders>
              <w:top w:val="nil"/>
              <w:left w:val="nil"/>
              <w:bottom w:val="single" w:sz="4" w:space="0" w:color="auto"/>
              <w:right w:val="single" w:sz="4" w:space="0" w:color="auto"/>
            </w:tcBorders>
            <w:shd w:val="clear" w:color="000000" w:fill="FFFFFF"/>
            <w:vAlign w:val="center"/>
            <w:hideMark/>
          </w:tcPr>
          <w:p w14:paraId="2F7A8A8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Nortriptilina</w:t>
            </w:r>
            <w:proofErr w:type="spellEnd"/>
            <w:r w:rsidRPr="006E55E9">
              <w:rPr>
                <w:rFonts w:ascii="Verdana" w:hAnsi="Verdana" w:cs="Calibri"/>
                <w:color w:val="000000"/>
                <w:sz w:val="16"/>
                <w:szCs w:val="16"/>
              </w:rPr>
              <w:t>, Cloridrato 50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B22086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33A8642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5E1804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R$ 1,5900</w:t>
            </w:r>
          </w:p>
        </w:tc>
        <w:tc>
          <w:tcPr>
            <w:tcW w:w="0" w:type="auto"/>
            <w:tcBorders>
              <w:top w:val="nil"/>
              <w:left w:val="nil"/>
              <w:bottom w:val="single" w:sz="4" w:space="0" w:color="auto"/>
              <w:right w:val="single" w:sz="4" w:space="0" w:color="auto"/>
            </w:tcBorders>
            <w:shd w:val="clear" w:color="000000" w:fill="FFFFFF"/>
            <w:vAlign w:val="center"/>
            <w:hideMark/>
          </w:tcPr>
          <w:p w14:paraId="5A75D4F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2.862,0000 </w:t>
            </w:r>
          </w:p>
        </w:tc>
        <w:tc>
          <w:tcPr>
            <w:tcW w:w="0" w:type="auto"/>
            <w:vMerge/>
            <w:tcBorders>
              <w:top w:val="nil"/>
              <w:left w:val="single" w:sz="4" w:space="0" w:color="auto"/>
              <w:bottom w:val="single" w:sz="4" w:space="0" w:color="auto"/>
              <w:right w:val="single" w:sz="4" w:space="0" w:color="auto"/>
            </w:tcBorders>
            <w:vAlign w:val="center"/>
            <w:hideMark/>
          </w:tcPr>
          <w:p w14:paraId="757746EA" w14:textId="77777777" w:rsidR="006E55E9" w:rsidRPr="006E55E9" w:rsidRDefault="006E55E9" w:rsidP="006E55E9">
            <w:pPr>
              <w:rPr>
                <w:rFonts w:ascii="Calibri" w:hAnsi="Calibri" w:cs="Calibri"/>
                <w:b/>
                <w:bCs/>
                <w:color w:val="000000"/>
                <w:sz w:val="16"/>
                <w:szCs w:val="16"/>
              </w:rPr>
            </w:pPr>
          </w:p>
        </w:tc>
      </w:tr>
      <w:tr w:rsidR="006E55E9" w:rsidRPr="006E55E9" w14:paraId="1AB15C7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B5B454"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84</w:t>
            </w:r>
          </w:p>
        </w:tc>
        <w:tc>
          <w:tcPr>
            <w:tcW w:w="0" w:type="auto"/>
            <w:tcBorders>
              <w:top w:val="nil"/>
              <w:left w:val="nil"/>
              <w:bottom w:val="single" w:sz="4" w:space="0" w:color="auto"/>
              <w:right w:val="single" w:sz="4" w:space="0" w:color="auto"/>
            </w:tcBorders>
            <w:shd w:val="clear" w:color="000000" w:fill="FFFFFF"/>
            <w:vAlign w:val="center"/>
            <w:hideMark/>
          </w:tcPr>
          <w:p w14:paraId="75D3D0C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Nortriptilina</w:t>
            </w:r>
            <w:proofErr w:type="spellEnd"/>
            <w:r w:rsidRPr="006E55E9">
              <w:rPr>
                <w:rFonts w:ascii="Verdana" w:hAnsi="Verdana" w:cs="Calibri"/>
                <w:color w:val="000000"/>
                <w:sz w:val="16"/>
                <w:szCs w:val="16"/>
              </w:rPr>
              <w:t>, Cloridrato 75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9FC7EF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469E9C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4DEF2F6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R$ 1,5400</w:t>
            </w:r>
          </w:p>
        </w:tc>
        <w:tc>
          <w:tcPr>
            <w:tcW w:w="0" w:type="auto"/>
            <w:tcBorders>
              <w:top w:val="nil"/>
              <w:left w:val="nil"/>
              <w:bottom w:val="single" w:sz="4" w:space="0" w:color="auto"/>
              <w:right w:val="single" w:sz="4" w:space="0" w:color="auto"/>
            </w:tcBorders>
            <w:shd w:val="clear" w:color="000000" w:fill="FFFFFF"/>
            <w:vAlign w:val="center"/>
            <w:hideMark/>
          </w:tcPr>
          <w:p w14:paraId="6BF9BC0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5.428,5000 </w:t>
            </w:r>
          </w:p>
        </w:tc>
        <w:tc>
          <w:tcPr>
            <w:tcW w:w="0" w:type="auto"/>
            <w:vMerge/>
            <w:tcBorders>
              <w:top w:val="nil"/>
              <w:left w:val="single" w:sz="4" w:space="0" w:color="auto"/>
              <w:bottom w:val="single" w:sz="4" w:space="0" w:color="auto"/>
              <w:right w:val="single" w:sz="4" w:space="0" w:color="auto"/>
            </w:tcBorders>
            <w:vAlign w:val="center"/>
            <w:hideMark/>
          </w:tcPr>
          <w:p w14:paraId="66B07625" w14:textId="77777777" w:rsidR="006E55E9" w:rsidRPr="006E55E9" w:rsidRDefault="006E55E9" w:rsidP="006E55E9">
            <w:pPr>
              <w:rPr>
                <w:rFonts w:ascii="Calibri" w:hAnsi="Calibri" w:cs="Calibri"/>
                <w:b/>
                <w:bCs/>
                <w:color w:val="000000"/>
                <w:sz w:val="16"/>
                <w:szCs w:val="16"/>
              </w:rPr>
            </w:pPr>
          </w:p>
        </w:tc>
      </w:tr>
      <w:tr w:rsidR="006E55E9" w:rsidRPr="006E55E9" w14:paraId="1134C06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34C76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85</w:t>
            </w:r>
          </w:p>
        </w:tc>
        <w:tc>
          <w:tcPr>
            <w:tcW w:w="0" w:type="auto"/>
            <w:tcBorders>
              <w:top w:val="nil"/>
              <w:left w:val="nil"/>
              <w:bottom w:val="single" w:sz="4" w:space="0" w:color="auto"/>
              <w:right w:val="single" w:sz="4" w:space="0" w:color="auto"/>
            </w:tcBorders>
            <w:shd w:val="clear" w:color="000000" w:fill="FFFFFF"/>
            <w:vAlign w:val="center"/>
            <w:hideMark/>
          </w:tcPr>
          <w:p w14:paraId="00D183AC"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Óleo Mineral 100%- Líquido frasco com 100ml-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0B5102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D38E07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4A07FA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R$ 6,7500</w:t>
            </w:r>
          </w:p>
        </w:tc>
        <w:tc>
          <w:tcPr>
            <w:tcW w:w="0" w:type="auto"/>
            <w:tcBorders>
              <w:top w:val="nil"/>
              <w:left w:val="nil"/>
              <w:bottom w:val="single" w:sz="4" w:space="0" w:color="auto"/>
              <w:right w:val="single" w:sz="4" w:space="0" w:color="auto"/>
            </w:tcBorders>
            <w:shd w:val="clear" w:color="000000" w:fill="FFFFFF"/>
            <w:vAlign w:val="center"/>
            <w:hideMark/>
          </w:tcPr>
          <w:p w14:paraId="2F2A735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8.100,0000 </w:t>
            </w:r>
          </w:p>
        </w:tc>
        <w:tc>
          <w:tcPr>
            <w:tcW w:w="0" w:type="auto"/>
            <w:vMerge/>
            <w:tcBorders>
              <w:top w:val="nil"/>
              <w:left w:val="single" w:sz="4" w:space="0" w:color="auto"/>
              <w:bottom w:val="single" w:sz="4" w:space="0" w:color="auto"/>
              <w:right w:val="single" w:sz="4" w:space="0" w:color="auto"/>
            </w:tcBorders>
            <w:vAlign w:val="center"/>
            <w:hideMark/>
          </w:tcPr>
          <w:p w14:paraId="0A985655" w14:textId="77777777" w:rsidR="006E55E9" w:rsidRPr="006E55E9" w:rsidRDefault="006E55E9" w:rsidP="006E55E9">
            <w:pPr>
              <w:rPr>
                <w:rFonts w:ascii="Calibri" w:hAnsi="Calibri" w:cs="Calibri"/>
                <w:b/>
                <w:bCs/>
                <w:color w:val="000000"/>
                <w:sz w:val="16"/>
                <w:szCs w:val="16"/>
              </w:rPr>
            </w:pPr>
          </w:p>
        </w:tc>
      </w:tr>
      <w:tr w:rsidR="006E55E9" w:rsidRPr="006E55E9" w14:paraId="456088E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C66B9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86</w:t>
            </w:r>
          </w:p>
        </w:tc>
        <w:tc>
          <w:tcPr>
            <w:tcW w:w="0" w:type="auto"/>
            <w:tcBorders>
              <w:top w:val="nil"/>
              <w:left w:val="nil"/>
              <w:bottom w:val="single" w:sz="4" w:space="0" w:color="auto"/>
              <w:right w:val="single" w:sz="4" w:space="0" w:color="auto"/>
            </w:tcBorders>
            <w:shd w:val="clear" w:color="000000" w:fill="FFFFFF"/>
            <w:vAlign w:val="center"/>
            <w:hideMark/>
          </w:tcPr>
          <w:p w14:paraId="6A1950F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Omeprazol 20 mg Cápsula- uso oral adulto e pediátrico- Embalagem: blister. Não pode ser em frasco</w:t>
            </w:r>
          </w:p>
        </w:tc>
        <w:tc>
          <w:tcPr>
            <w:tcW w:w="0" w:type="auto"/>
            <w:tcBorders>
              <w:top w:val="nil"/>
              <w:left w:val="nil"/>
              <w:bottom w:val="single" w:sz="4" w:space="0" w:color="auto"/>
              <w:right w:val="single" w:sz="4" w:space="0" w:color="auto"/>
            </w:tcBorders>
            <w:shd w:val="clear" w:color="000000" w:fill="FFFFFF"/>
            <w:vAlign w:val="center"/>
            <w:hideMark/>
          </w:tcPr>
          <w:p w14:paraId="68443C3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1CC803E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292500</w:t>
            </w:r>
          </w:p>
        </w:tc>
        <w:tc>
          <w:tcPr>
            <w:tcW w:w="0" w:type="auto"/>
            <w:tcBorders>
              <w:top w:val="nil"/>
              <w:left w:val="nil"/>
              <w:bottom w:val="single" w:sz="4" w:space="0" w:color="auto"/>
              <w:right w:val="single" w:sz="4" w:space="0" w:color="auto"/>
            </w:tcBorders>
            <w:shd w:val="clear" w:color="000000" w:fill="FFFFFF"/>
            <w:noWrap/>
            <w:vAlign w:val="center"/>
            <w:hideMark/>
          </w:tcPr>
          <w:p w14:paraId="404B2FB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R$ 0,5100</w:t>
            </w:r>
          </w:p>
        </w:tc>
        <w:tc>
          <w:tcPr>
            <w:tcW w:w="0" w:type="auto"/>
            <w:tcBorders>
              <w:top w:val="nil"/>
              <w:left w:val="nil"/>
              <w:bottom w:val="single" w:sz="4" w:space="0" w:color="auto"/>
              <w:right w:val="single" w:sz="4" w:space="0" w:color="auto"/>
            </w:tcBorders>
            <w:shd w:val="clear" w:color="000000" w:fill="FFFFFF"/>
            <w:vAlign w:val="center"/>
            <w:hideMark/>
          </w:tcPr>
          <w:p w14:paraId="1F71E45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149.175,0000 </w:t>
            </w:r>
          </w:p>
        </w:tc>
        <w:tc>
          <w:tcPr>
            <w:tcW w:w="0" w:type="auto"/>
            <w:vMerge/>
            <w:tcBorders>
              <w:top w:val="nil"/>
              <w:left w:val="single" w:sz="4" w:space="0" w:color="auto"/>
              <w:bottom w:val="single" w:sz="4" w:space="0" w:color="auto"/>
              <w:right w:val="single" w:sz="4" w:space="0" w:color="auto"/>
            </w:tcBorders>
            <w:vAlign w:val="center"/>
            <w:hideMark/>
          </w:tcPr>
          <w:p w14:paraId="6F525A56" w14:textId="77777777" w:rsidR="006E55E9" w:rsidRPr="006E55E9" w:rsidRDefault="006E55E9" w:rsidP="006E55E9">
            <w:pPr>
              <w:rPr>
                <w:rFonts w:ascii="Calibri" w:hAnsi="Calibri" w:cs="Calibri"/>
                <w:b/>
                <w:bCs/>
                <w:color w:val="000000"/>
                <w:sz w:val="16"/>
                <w:szCs w:val="16"/>
              </w:rPr>
            </w:pPr>
          </w:p>
        </w:tc>
      </w:tr>
      <w:tr w:rsidR="006E55E9" w:rsidRPr="006E55E9" w14:paraId="6BE908E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71FDA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87</w:t>
            </w:r>
          </w:p>
        </w:tc>
        <w:tc>
          <w:tcPr>
            <w:tcW w:w="0" w:type="auto"/>
            <w:tcBorders>
              <w:top w:val="nil"/>
              <w:left w:val="nil"/>
              <w:bottom w:val="single" w:sz="4" w:space="0" w:color="auto"/>
              <w:right w:val="single" w:sz="4" w:space="0" w:color="auto"/>
            </w:tcBorders>
            <w:shd w:val="clear" w:color="000000" w:fill="FFFFFF"/>
            <w:vAlign w:val="center"/>
            <w:hideMark/>
          </w:tcPr>
          <w:p w14:paraId="671DF9A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Ondansetrona</w:t>
            </w:r>
            <w:proofErr w:type="spellEnd"/>
            <w:r w:rsidRPr="006E55E9">
              <w:rPr>
                <w:rFonts w:ascii="Verdana" w:hAnsi="Verdana" w:cs="Calibri"/>
                <w:color w:val="000000"/>
                <w:sz w:val="16"/>
                <w:szCs w:val="16"/>
              </w:rPr>
              <w:t xml:space="preserve"> 4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3FEE4F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4A2B02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504C622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R$ 1,4500</w:t>
            </w:r>
          </w:p>
        </w:tc>
        <w:tc>
          <w:tcPr>
            <w:tcW w:w="0" w:type="auto"/>
            <w:tcBorders>
              <w:top w:val="nil"/>
              <w:left w:val="nil"/>
              <w:bottom w:val="single" w:sz="4" w:space="0" w:color="auto"/>
              <w:right w:val="single" w:sz="4" w:space="0" w:color="auto"/>
            </w:tcBorders>
            <w:shd w:val="clear" w:color="000000" w:fill="FFFFFF"/>
            <w:vAlign w:val="center"/>
            <w:hideMark/>
          </w:tcPr>
          <w:p w14:paraId="1D5EE69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5.111,2500 </w:t>
            </w:r>
          </w:p>
        </w:tc>
        <w:tc>
          <w:tcPr>
            <w:tcW w:w="0" w:type="auto"/>
            <w:vMerge/>
            <w:tcBorders>
              <w:top w:val="nil"/>
              <w:left w:val="single" w:sz="4" w:space="0" w:color="auto"/>
              <w:bottom w:val="single" w:sz="4" w:space="0" w:color="auto"/>
              <w:right w:val="single" w:sz="4" w:space="0" w:color="auto"/>
            </w:tcBorders>
            <w:vAlign w:val="center"/>
            <w:hideMark/>
          </w:tcPr>
          <w:p w14:paraId="5CC0CF99" w14:textId="77777777" w:rsidR="006E55E9" w:rsidRPr="006E55E9" w:rsidRDefault="006E55E9" w:rsidP="006E55E9">
            <w:pPr>
              <w:rPr>
                <w:rFonts w:ascii="Calibri" w:hAnsi="Calibri" w:cs="Calibri"/>
                <w:b/>
                <w:bCs/>
                <w:color w:val="000000"/>
                <w:sz w:val="16"/>
                <w:szCs w:val="16"/>
              </w:rPr>
            </w:pPr>
          </w:p>
        </w:tc>
      </w:tr>
      <w:tr w:rsidR="006E55E9" w:rsidRPr="006E55E9" w14:paraId="5B8561A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60699F2"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88</w:t>
            </w:r>
          </w:p>
        </w:tc>
        <w:tc>
          <w:tcPr>
            <w:tcW w:w="0" w:type="auto"/>
            <w:tcBorders>
              <w:top w:val="nil"/>
              <w:left w:val="nil"/>
              <w:bottom w:val="single" w:sz="4" w:space="0" w:color="auto"/>
              <w:right w:val="single" w:sz="4" w:space="0" w:color="auto"/>
            </w:tcBorders>
            <w:shd w:val="clear" w:color="000000" w:fill="FFFFFF"/>
            <w:vAlign w:val="center"/>
            <w:hideMark/>
          </w:tcPr>
          <w:p w14:paraId="264CBCA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Ondansetrona</w:t>
            </w:r>
            <w:proofErr w:type="spellEnd"/>
            <w:r w:rsidRPr="006E55E9">
              <w:rPr>
                <w:rFonts w:ascii="Verdana" w:hAnsi="Verdana" w:cs="Calibri"/>
                <w:color w:val="000000"/>
                <w:sz w:val="16"/>
                <w:szCs w:val="16"/>
              </w:rPr>
              <w:t xml:space="preserve"> 8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8EDD6B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752FCF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8250</w:t>
            </w:r>
          </w:p>
        </w:tc>
        <w:tc>
          <w:tcPr>
            <w:tcW w:w="0" w:type="auto"/>
            <w:tcBorders>
              <w:top w:val="nil"/>
              <w:left w:val="nil"/>
              <w:bottom w:val="single" w:sz="4" w:space="0" w:color="auto"/>
              <w:right w:val="single" w:sz="4" w:space="0" w:color="auto"/>
            </w:tcBorders>
            <w:shd w:val="clear" w:color="000000" w:fill="FFFFFF"/>
            <w:noWrap/>
            <w:vAlign w:val="center"/>
            <w:hideMark/>
          </w:tcPr>
          <w:p w14:paraId="15BFDC2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R$ 1,8900</w:t>
            </w:r>
          </w:p>
        </w:tc>
        <w:tc>
          <w:tcPr>
            <w:tcW w:w="0" w:type="auto"/>
            <w:tcBorders>
              <w:top w:val="nil"/>
              <w:left w:val="nil"/>
              <w:bottom w:val="single" w:sz="4" w:space="0" w:color="auto"/>
              <w:right w:val="single" w:sz="4" w:space="0" w:color="auto"/>
            </w:tcBorders>
            <w:shd w:val="clear" w:color="000000" w:fill="FFFFFF"/>
            <w:vAlign w:val="center"/>
            <w:hideMark/>
          </w:tcPr>
          <w:p w14:paraId="7C6CF1F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15.592,5000 </w:t>
            </w:r>
          </w:p>
        </w:tc>
        <w:tc>
          <w:tcPr>
            <w:tcW w:w="0" w:type="auto"/>
            <w:vMerge/>
            <w:tcBorders>
              <w:top w:val="nil"/>
              <w:left w:val="single" w:sz="4" w:space="0" w:color="auto"/>
              <w:bottom w:val="single" w:sz="4" w:space="0" w:color="auto"/>
              <w:right w:val="single" w:sz="4" w:space="0" w:color="auto"/>
            </w:tcBorders>
            <w:vAlign w:val="center"/>
            <w:hideMark/>
          </w:tcPr>
          <w:p w14:paraId="7A8BAD54" w14:textId="77777777" w:rsidR="006E55E9" w:rsidRPr="006E55E9" w:rsidRDefault="006E55E9" w:rsidP="006E55E9">
            <w:pPr>
              <w:rPr>
                <w:rFonts w:ascii="Calibri" w:hAnsi="Calibri" w:cs="Calibri"/>
                <w:b/>
                <w:bCs/>
                <w:color w:val="000000"/>
                <w:sz w:val="16"/>
                <w:szCs w:val="16"/>
              </w:rPr>
            </w:pPr>
          </w:p>
        </w:tc>
      </w:tr>
      <w:tr w:rsidR="006E55E9" w:rsidRPr="006E55E9" w14:paraId="1908321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FF4FE8"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89</w:t>
            </w:r>
          </w:p>
        </w:tc>
        <w:tc>
          <w:tcPr>
            <w:tcW w:w="0" w:type="auto"/>
            <w:tcBorders>
              <w:top w:val="nil"/>
              <w:left w:val="nil"/>
              <w:bottom w:val="single" w:sz="4" w:space="0" w:color="auto"/>
              <w:right w:val="single" w:sz="4" w:space="0" w:color="auto"/>
            </w:tcBorders>
            <w:shd w:val="clear" w:color="000000" w:fill="FFFFFF"/>
            <w:vAlign w:val="center"/>
            <w:hideMark/>
          </w:tcPr>
          <w:p w14:paraId="2BA938C5"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Prednisona 20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5F3ADF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065B2C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17550</w:t>
            </w:r>
          </w:p>
        </w:tc>
        <w:tc>
          <w:tcPr>
            <w:tcW w:w="0" w:type="auto"/>
            <w:tcBorders>
              <w:top w:val="nil"/>
              <w:left w:val="nil"/>
              <w:bottom w:val="single" w:sz="4" w:space="0" w:color="auto"/>
              <w:right w:val="single" w:sz="4" w:space="0" w:color="auto"/>
            </w:tcBorders>
            <w:shd w:val="clear" w:color="000000" w:fill="FFFFFF"/>
            <w:noWrap/>
            <w:vAlign w:val="center"/>
            <w:hideMark/>
          </w:tcPr>
          <w:p w14:paraId="1887374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R$ 0,9300</w:t>
            </w:r>
          </w:p>
        </w:tc>
        <w:tc>
          <w:tcPr>
            <w:tcW w:w="0" w:type="auto"/>
            <w:tcBorders>
              <w:top w:val="nil"/>
              <w:left w:val="nil"/>
              <w:bottom w:val="single" w:sz="4" w:space="0" w:color="auto"/>
              <w:right w:val="single" w:sz="4" w:space="0" w:color="auto"/>
            </w:tcBorders>
            <w:shd w:val="clear" w:color="000000" w:fill="FFFFFF"/>
            <w:vAlign w:val="center"/>
            <w:hideMark/>
          </w:tcPr>
          <w:p w14:paraId="1661971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16.321,5000 </w:t>
            </w:r>
          </w:p>
        </w:tc>
        <w:tc>
          <w:tcPr>
            <w:tcW w:w="0" w:type="auto"/>
            <w:vMerge/>
            <w:tcBorders>
              <w:top w:val="nil"/>
              <w:left w:val="single" w:sz="4" w:space="0" w:color="auto"/>
              <w:bottom w:val="single" w:sz="4" w:space="0" w:color="auto"/>
              <w:right w:val="single" w:sz="4" w:space="0" w:color="auto"/>
            </w:tcBorders>
            <w:vAlign w:val="center"/>
            <w:hideMark/>
          </w:tcPr>
          <w:p w14:paraId="38EDE21D" w14:textId="77777777" w:rsidR="006E55E9" w:rsidRPr="006E55E9" w:rsidRDefault="006E55E9" w:rsidP="006E55E9">
            <w:pPr>
              <w:rPr>
                <w:rFonts w:ascii="Calibri" w:hAnsi="Calibri" w:cs="Calibri"/>
                <w:b/>
                <w:bCs/>
                <w:color w:val="000000"/>
                <w:sz w:val="16"/>
                <w:szCs w:val="16"/>
              </w:rPr>
            </w:pPr>
          </w:p>
        </w:tc>
      </w:tr>
      <w:tr w:rsidR="006E55E9" w:rsidRPr="006E55E9" w14:paraId="72B4B9C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A75DDF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90</w:t>
            </w:r>
          </w:p>
        </w:tc>
        <w:tc>
          <w:tcPr>
            <w:tcW w:w="0" w:type="auto"/>
            <w:tcBorders>
              <w:top w:val="nil"/>
              <w:left w:val="nil"/>
              <w:bottom w:val="single" w:sz="4" w:space="0" w:color="auto"/>
              <w:right w:val="single" w:sz="4" w:space="0" w:color="auto"/>
            </w:tcBorders>
            <w:shd w:val="clear" w:color="000000" w:fill="FFFFFF"/>
            <w:vAlign w:val="center"/>
            <w:hideMark/>
          </w:tcPr>
          <w:p w14:paraId="46D034A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Prednisona 5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C7FC24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C4DFE8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12900</w:t>
            </w:r>
          </w:p>
        </w:tc>
        <w:tc>
          <w:tcPr>
            <w:tcW w:w="0" w:type="auto"/>
            <w:tcBorders>
              <w:top w:val="nil"/>
              <w:left w:val="nil"/>
              <w:bottom w:val="single" w:sz="4" w:space="0" w:color="auto"/>
              <w:right w:val="single" w:sz="4" w:space="0" w:color="auto"/>
            </w:tcBorders>
            <w:shd w:val="clear" w:color="000000" w:fill="FFFFFF"/>
            <w:noWrap/>
            <w:vAlign w:val="center"/>
            <w:hideMark/>
          </w:tcPr>
          <w:p w14:paraId="272B6D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R$ 0,3500</w:t>
            </w:r>
          </w:p>
        </w:tc>
        <w:tc>
          <w:tcPr>
            <w:tcW w:w="0" w:type="auto"/>
            <w:tcBorders>
              <w:top w:val="nil"/>
              <w:left w:val="nil"/>
              <w:bottom w:val="single" w:sz="4" w:space="0" w:color="auto"/>
              <w:right w:val="single" w:sz="4" w:space="0" w:color="auto"/>
            </w:tcBorders>
            <w:shd w:val="clear" w:color="000000" w:fill="FFFFFF"/>
            <w:vAlign w:val="center"/>
            <w:hideMark/>
          </w:tcPr>
          <w:p w14:paraId="481D076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4.515,0000 </w:t>
            </w:r>
          </w:p>
        </w:tc>
        <w:tc>
          <w:tcPr>
            <w:tcW w:w="0" w:type="auto"/>
            <w:vMerge/>
            <w:tcBorders>
              <w:top w:val="nil"/>
              <w:left w:val="single" w:sz="4" w:space="0" w:color="auto"/>
              <w:bottom w:val="single" w:sz="4" w:space="0" w:color="auto"/>
              <w:right w:val="single" w:sz="4" w:space="0" w:color="auto"/>
            </w:tcBorders>
            <w:vAlign w:val="center"/>
            <w:hideMark/>
          </w:tcPr>
          <w:p w14:paraId="1CB1F946" w14:textId="77777777" w:rsidR="006E55E9" w:rsidRPr="006E55E9" w:rsidRDefault="006E55E9" w:rsidP="006E55E9">
            <w:pPr>
              <w:rPr>
                <w:rFonts w:ascii="Calibri" w:hAnsi="Calibri" w:cs="Calibri"/>
                <w:b/>
                <w:bCs/>
                <w:color w:val="000000"/>
                <w:sz w:val="16"/>
                <w:szCs w:val="16"/>
              </w:rPr>
            </w:pPr>
          </w:p>
        </w:tc>
      </w:tr>
      <w:tr w:rsidR="006E55E9" w:rsidRPr="006E55E9" w14:paraId="76897BE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A4744AF"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91</w:t>
            </w:r>
          </w:p>
        </w:tc>
        <w:tc>
          <w:tcPr>
            <w:tcW w:w="0" w:type="auto"/>
            <w:tcBorders>
              <w:top w:val="nil"/>
              <w:left w:val="nil"/>
              <w:bottom w:val="single" w:sz="4" w:space="0" w:color="auto"/>
              <w:right w:val="single" w:sz="4" w:space="0" w:color="auto"/>
            </w:tcBorders>
            <w:shd w:val="clear" w:color="000000" w:fill="FFFFFF"/>
            <w:vAlign w:val="center"/>
            <w:hideMark/>
          </w:tcPr>
          <w:p w14:paraId="3B22B52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Prometazina</w:t>
            </w:r>
            <w:proofErr w:type="spellEnd"/>
            <w:r w:rsidRPr="006E55E9">
              <w:rPr>
                <w:rFonts w:ascii="Verdana" w:hAnsi="Verdana" w:cs="Calibri"/>
                <w:color w:val="000000"/>
                <w:sz w:val="16"/>
                <w:szCs w:val="16"/>
              </w:rPr>
              <w:t>, Cloridrato 25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D8B9EB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05573C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9375</w:t>
            </w:r>
          </w:p>
        </w:tc>
        <w:tc>
          <w:tcPr>
            <w:tcW w:w="0" w:type="auto"/>
            <w:tcBorders>
              <w:top w:val="nil"/>
              <w:left w:val="nil"/>
              <w:bottom w:val="single" w:sz="4" w:space="0" w:color="auto"/>
              <w:right w:val="single" w:sz="4" w:space="0" w:color="auto"/>
            </w:tcBorders>
            <w:shd w:val="clear" w:color="000000" w:fill="FFFFFF"/>
            <w:noWrap/>
            <w:vAlign w:val="center"/>
            <w:hideMark/>
          </w:tcPr>
          <w:p w14:paraId="59477F3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R$ 0,3800</w:t>
            </w:r>
          </w:p>
        </w:tc>
        <w:tc>
          <w:tcPr>
            <w:tcW w:w="0" w:type="auto"/>
            <w:tcBorders>
              <w:top w:val="nil"/>
              <w:left w:val="nil"/>
              <w:bottom w:val="single" w:sz="4" w:space="0" w:color="auto"/>
              <w:right w:val="single" w:sz="4" w:space="0" w:color="auto"/>
            </w:tcBorders>
            <w:shd w:val="clear" w:color="000000" w:fill="FFFFFF"/>
            <w:vAlign w:val="center"/>
            <w:hideMark/>
          </w:tcPr>
          <w:p w14:paraId="26E77C3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3.562,5000 </w:t>
            </w:r>
          </w:p>
        </w:tc>
        <w:tc>
          <w:tcPr>
            <w:tcW w:w="0" w:type="auto"/>
            <w:vMerge/>
            <w:tcBorders>
              <w:top w:val="nil"/>
              <w:left w:val="single" w:sz="4" w:space="0" w:color="auto"/>
              <w:bottom w:val="single" w:sz="4" w:space="0" w:color="auto"/>
              <w:right w:val="single" w:sz="4" w:space="0" w:color="auto"/>
            </w:tcBorders>
            <w:vAlign w:val="center"/>
            <w:hideMark/>
          </w:tcPr>
          <w:p w14:paraId="1994A4F8" w14:textId="77777777" w:rsidR="006E55E9" w:rsidRPr="006E55E9" w:rsidRDefault="006E55E9" w:rsidP="006E55E9">
            <w:pPr>
              <w:rPr>
                <w:rFonts w:ascii="Calibri" w:hAnsi="Calibri" w:cs="Calibri"/>
                <w:b/>
                <w:bCs/>
                <w:color w:val="000000"/>
                <w:sz w:val="16"/>
                <w:szCs w:val="16"/>
              </w:rPr>
            </w:pPr>
          </w:p>
        </w:tc>
      </w:tr>
      <w:tr w:rsidR="006E55E9" w:rsidRPr="006E55E9" w14:paraId="3E24415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636DDE"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92</w:t>
            </w:r>
          </w:p>
        </w:tc>
        <w:tc>
          <w:tcPr>
            <w:tcW w:w="0" w:type="auto"/>
            <w:tcBorders>
              <w:top w:val="nil"/>
              <w:left w:val="nil"/>
              <w:bottom w:val="single" w:sz="4" w:space="0" w:color="auto"/>
              <w:right w:val="single" w:sz="4" w:space="0" w:color="auto"/>
            </w:tcBorders>
            <w:shd w:val="clear" w:color="000000" w:fill="FFFFFF"/>
            <w:vAlign w:val="center"/>
            <w:hideMark/>
          </w:tcPr>
          <w:p w14:paraId="687A976A"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Propafenona</w:t>
            </w:r>
            <w:proofErr w:type="spellEnd"/>
            <w:r w:rsidRPr="006E55E9">
              <w:rPr>
                <w:rFonts w:ascii="Verdana" w:hAnsi="Verdana" w:cs="Calibri"/>
                <w:color w:val="000000"/>
                <w:sz w:val="16"/>
                <w:szCs w:val="16"/>
              </w:rPr>
              <w:t>, cloridrato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20FBF6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12FDDD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18750</w:t>
            </w:r>
          </w:p>
        </w:tc>
        <w:tc>
          <w:tcPr>
            <w:tcW w:w="0" w:type="auto"/>
            <w:tcBorders>
              <w:top w:val="nil"/>
              <w:left w:val="nil"/>
              <w:bottom w:val="single" w:sz="4" w:space="0" w:color="auto"/>
              <w:right w:val="single" w:sz="4" w:space="0" w:color="auto"/>
            </w:tcBorders>
            <w:shd w:val="clear" w:color="000000" w:fill="FFFFFF"/>
            <w:noWrap/>
            <w:vAlign w:val="center"/>
            <w:hideMark/>
          </w:tcPr>
          <w:p w14:paraId="545D624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R$ 1,7500</w:t>
            </w:r>
          </w:p>
        </w:tc>
        <w:tc>
          <w:tcPr>
            <w:tcW w:w="0" w:type="auto"/>
            <w:tcBorders>
              <w:top w:val="nil"/>
              <w:left w:val="nil"/>
              <w:bottom w:val="single" w:sz="4" w:space="0" w:color="auto"/>
              <w:right w:val="single" w:sz="4" w:space="0" w:color="auto"/>
            </w:tcBorders>
            <w:shd w:val="clear" w:color="000000" w:fill="FFFFFF"/>
            <w:vAlign w:val="center"/>
            <w:hideMark/>
          </w:tcPr>
          <w:p w14:paraId="1D8F54D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32.812,5000 </w:t>
            </w:r>
          </w:p>
        </w:tc>
        <w:tc>
          <w:tcPr>
            <w:tcW w:w="0" w:type="auto"/>
            <w:vMerge/>
            <w:tcBorders>
              <w:top w:val="nil"/>
              <w:left w:val="single" w:sz="4" w:space="0" w:color="auto"/>
              <w:bottom w:val="single" w:sz="4" w:space="0" w:color="auto"/>
              <w:right w:val="single" w:sz="4" w:space="0" w:color="auto"/>
            </w:tcBorders>
            <w:vAlign w:val="center"/>
            <w:hideMark/>
          </w:tcPr>
          <w:p w14:paraId="1EB5C3C6" w14:textId="77777777" w:rsidR="006E55E9" w:rsidRPr="006E55E9" w:rsidRDefault="006E55E9" w:rsidP="006E55E9">
            <w:pPr>
              <w:rPr>
                <w:rFonts w:ascii="Calibri" w:hAnsi="Calibri" w:cs="Calibri"/>
                <w:b/>
                <w:bCs/>
                <w:color w:val="000000"/>
                <w:sz w:val="16"/>
                <w:szCs w:val="16"/>
              </w:rPr>
            </w:pPr>
          </w:p>
        </w:tc>
      </w:tr>
      <w:tr w:rsidR="006E55E9" w:rsidRPr="006E55E9" w14:paraId="696E846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EBB29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93</w:t>
            </w:r>
          </w:p>
        </w:tc>
        <w:tc>
          <w:tcPr>
            <w:tcW w:w="0" w:type="auto"/>
            <w:tcBorders>
              <w:top w:val="nil"/>
              <w:left w:val="nil"/>
              <w:bottom w:val="single" w:sz="4" w:space="0" w:color="auto"/>
              <w:right w:val="single" w:sz="4" w:space="0" w:color="auto"/>
            </w:tcBorders>
            <w:shd w:val="clear" w:color="000000" w:fill="FFFFFF"/>
            <w:vAlign w:val="center"/>
            <w:hideMark/>
          </w:tcPr>
          <w:p w14:paraId="602E709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Sinvastatina 20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0A1493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683657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152250</w:t>
            </w:r>
          </w:p>
        </w:tc>
        <w:tc>
          <w:tcPr>
            <w:tcW w:w="0" w:type="auto"/>
            <w:tcBorders>
              <w:top w:val="nil"/>
              <w:left w:val="nil"/>
              <w:bottom w:val="single" w:sz="4" w:space="0" w:color="auto"/>
              <w:right w:val="single" w:sz="4" w:space="0" w:color="auto"/>
            </w:tcBorders>
            <w:shd w:val="clear" w:color="000000" w:fill="FFFFFF"/>
            <w:noWrap/>
            <w:vAlign w:val="center"/>
            <w:hideMark/>
          </w:tcPr>
          <w:p w14:paraId="29D8DBB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R$ 0,4000</w:t>
            </w:r>
          </w:p>
        </w:tc>
        <w:tc>
          <w:tcPr>
            <w:tcW w:w="0" w:type="auto"/>
            <w:tcBorders>
              <w:top w:val="nil"/>
              <w:left w:val="nil"/>
              <w:bottom w:val="single" w:sz="4" w:space="0" w:color="auto"/>
              <w:right w:val="single" w:sz="4" w:space="0" w:color="auto"/>
            </w:tcBorders>
            <w:shd w:val="clear" w:color="000000" w:fill="FFFFFF"/>
            <w:vAlign w:val="center"/>
            <w:hideMark/>
          </w:tcPr>
          <w:p w14:paraId="7F714EE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60.900,0000 </w:t>
            </w:r>
          </w:p>
        </w:tc>
        <w:tc>
          <w:tcPr>
            <w:tcW w:w="0" w:type="auto"/>
            <w:vMerge/>
            <w:tcBorders>
              <w:top w:val="nil"/>
              <w:left w:val="single" w:sz="4" w:space="0" w:color="auto"/>
              <w:bottom w:val="single" w:sz="4" w:space="0" w:color="auto"/>
              <w:right w:val="single" w:sz="4" w:space="0" w:color="auto"/>
            </w:tcBorders>
            <w:vAlign w:val="center"/>
            <w:hideMark/>
          </w:tcPr>
          <w:p w14:paraId="38ECA479" w14:textId="77777777" w:rsidR="006E55E9" w:rsidRPr="006E55E9" w:rsidRDefault="006E55E9" w:rsidP="006E55E9">
            <w:pPr>
              <w:rPr>
                <w:rFonts w:ascii="Calibri" w:hAnsi="Calibri" w:cs="Calibri"/>
                <w:b/>
                <w:bCs/>
                <w:color w:val="000000"/>
                <w:sz w:val="16"/>
                <w:szCs w:val="16"/>
              </w:rPr>
            </w:pPr>
          </w:p>
        </w:tc>
      </w:tr>
      <w:tr w:rsidR="006E55E9" w:rsidRPr="006E55E9" w14:paraId="40AAE27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DA6A70"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94</w:t>
            </w:r>
          </w:p>
        </w:tc>
        <w:tc>
          <w:tcPr>
            <w:tcW w:w="0" w:type="auto"/>
            <w:tcBorders>
              <w:top w:val="nil"/>
              <w:left w:val="nil"/>
              <w:bottom w:val="single" w:sz="4" w:space="0" w:color="auto"/>
              <w:right w:val="single" w:sz="4" w:space="0" w:color="auto"/>
            </w:tcBorders>
            <w:shd w:val="clear" w:color="000000" w:fill="FFFFFF"/>
            <w:vAlign w:val="center"/>
            <w:hideMark/>
          </w:tcPr>
          <w:p w14:paraId="093230AB"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Sinvastatina 40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581CBC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F72E82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140400</w:t>
            </w:r>
          </w:p>
        </w:tc>
        <w:tc>
          <w:tcPr>
            <w:tcW w:w="0" w:type="auto"/>
            <w:tcBorders>
              <w:top w:val="nil"/>
              <w:left w:val="nil"/>
              <w:bottom w:val="single" w:sz="4" w:space="0" w:color="auto"/>
              <w:right w:val="single" w:sz="4" w:space="0" w:color="auto"/>
            </w:tcBorders>
            <w:shd w:val="clear" w:color="000000" w:fill="FFFFFF"/>
            <w:noWrap/>
            <w:vAlign w:val="center"/>
            <w:hideMark/>
          </w:tcPr>
          <w:p w14:paraId="36412B1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R$ 0,7900</w:t>
            </w:r>
          </w:p>
        </w:tc>
        <w:tc>
          <w:tcPr>
            <w:tcW w:w="0" w:type="auto"/>
            <w:tcBorders>
              <w:top w:val="nil"/>
              <w:left w:val="nil"/>
              <w:bottom w:val="single" w:sz="4" w:space="0" w:color="auto"/>
              <w:right w:val="single" w:sz="4" w:space="0" w:color="auto"/>
            </w:tcBorders>
            <w:shd w:val="clear" w:color="000000" w:fill="FFFFFF"/>
            <w:vAlign w:val="center"/>
            <w:hideMark/>
          </w:tcPr>
          <w:p w14:paraId="7D1EBBB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110.916,0000 </w:t>
            </w:r>
          </w:p>
        </w:tc>
        <w:tc>
          <w:tcPr>
            <w:tcW w:w="0" w:type="auto"/>
            <w:vMerge/>
            <w:tcBorders>
              <w:top w:val="nil"/>
              <w:left w:val="single" w:sz="4" w:space="0" w:color="auto"/>
              <w:bottom w:val="single" w:sz="4" w:space="0" w:color="auto"/>
              <w:right w:val="single" w:sz="4" w:space="0" w:color="auto"/>
            </w:tcBorders>
            <w:vAlign w:val="center"/>
            <w:hideMark/>
          </w:tcPr>
          <w:p w14:paraId="1F1340D5" w14:textId="77777777" w:rsidR="006E55E9" w:rsidRPr="006E55E9" w:rsidRDefault="006E55E9" w:rsidP="006E55E9">
            <w:pPr>
              <w:rPr>
                <w:rFonts w:ascii="Calibri" w:hAnsi="Calibri" w:cs="Calibri"/>
                <w:b/>
                <w:bCs/>
                <w:color w:val="000000"/>
                <w:sz w:val="16"/>
                <w:szCs w:val="16"/>
              </w:rPr>
            </w:pPr>
          </w:p>
        </w:tc>
      </w:tr>
      <w:tr w:rsidR="006E55E9" w:rsidRPr="006E55E9" w14:paraId="251EE4B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BE4305"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95</w:t>
            </w:r>
          </w:p>
        </w:tc>
        <w:tc>
          <w:tcPr>
            <w:tcW w:w="0" w:type="auto"/>
            <w:tcBorders>
              <w:top w:val="nil"/>
              <w:left w:val="nil"/>
              <w:bottom w:val="single" w:sz="4" w:space="0" w:color="auto"/>
              <w:right w:val="single" w:sz="4" w:space="0" w:color="auto"/>
            </w:tcBorders>
            <w:shd w:val="clear" w:color="000000" w:fill="FFFFFF"/>
            <w:vAlign w:val="center"/>
            <w:hideMark/>
          </w:tcPr>
          <w:p w14:paraId="7C1E109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Tiamina, Cloridrato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86EB7B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A899E2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128700</w:t>
            </w:r>
          </w:p>
        </w:tc>
        <w:tc>
          <w:tcPr>
            <w:tcW w:w="0" w:type="auto"/>
            <w:tcBorders>
              <w:top w:val="nil"/>
              <w:left w:val="nil"/>
              <w:bottom w:val="single" w:sz="4" w:space="0" w:color="auto"/>
              <w:right w:val="single" w:sz="4" w:space="0" w:color="auto"/>
            </w:tcBorders>
            <w:shd w:val="clear" w:color="000000" w:fill="FFFFFF"/>
            <w:noWrap/>
            <w:vAlign w:val="center"/>
            <w:hideMark/>
          </w:tcPr>
          <w:p w14:paraId="4C84EF0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R$ 0,6000</w:t>
            </w:r>
          </w:p>
        </w:tc>
        <w:tc>
          <w:tcPr>
            <w:tcW w:w="0" w:type="auto"/>
            <w:tcBorders>
              <w:top w:val="nil"/>
              <w:left w:val="nil"/>
              <w:bottom w:val="single" w:sz="4" w:space="0" w:color="auto"/>
              <w:right w:val="single" w:sz="4" w:space="0" w:color="auto"/>
            </w:tcBorders>
            <w:shd w:val="clear" w:color="000000" w:fill="FFFFFF"/>
            <w:vAlign w:val="center"/>
            <w:hideMark/>
          </w:tcPr>
          <w:p w14:paraId="22D27D2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77.220,0000 </w:t>
            </w:r>
          </w:p>
        </w:tc>
        <w:tc>
          <w:tcPr>
            <w:tcW w:w="0" w:type="auto"/>
            <w:vMerge/>
            <w:tcBorders>
              <w:top w:val="nil"/>
              <w:left w:val="single" w:sz="4" w:space="0" w:color="auto"/>
              <w:bottom w:val="single" w:sz="4" w:space="0" w:color="auto"/>
              <w:right w:val="single" w:sz="4" w:space="0" w:color="auto"/>
            </w:tcBorders>
            <w:vAlign w:val="center"/>
            <w:hideMark/>
          </w:tcPr>
          <w:p w14:paraId="00179E41" w14:textId="77777777" w:rsidR="006E55E9" w:rsidRPr="006E55E9" w:rsidRDefault="006E55E9" w:rsidP="006E55E9">
            <w:pPr>
              <w:rPr>
                <w:rFonts w:ascii="Calibri" w:hAnsi="Calibri" w:cs="Calibri"/>
                <w:b/>
                <w:bCs/>
                <w:color w:val="000000"/>
                <w:sz w:val="16"/>
                <w:szCs w:val="16"/>
              </w:rPr>
            </w:pPr>
          </w:p>
        </w:tc>
      </w:tr>
      <w:tr w:rsidR="006E55E9" w:rsidRPr="006E55E9" w14:paraId="2EB66D35"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D39877E"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96</w:t>
            </w:r>
          </w:p>
        </w:tc>
        <w:tc>
          <w:tcPr>
            <w:tcW w:w="0" w:type="auto"/>
            <w:tcBorders>
              <w:top w:val="nil"/>
              <w:left w:val="nil"/>
              <w:bottom w:val="single" w:sz="4" w:space="0" w:color="auto"/>
              <w:right w:val="single" w:sz="4" w:space="0" w:color="auto"/>
            </w:tcBorders>
            <w:shd w:val="clear" w:color="000000" w:fill="FFFFFF"/>
            <w:vAlign w:val="center"/>
            <w:hideMark/>
          </w:tcPr>
          <w:p w14:paraId="130FBEAC"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Timolol, Maleato 0,5 %  (5mg/ml) Solução Oftálmica estéril frasco com 5ml- uso oftálmico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E12946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09D48EB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293</w:t>
            </w:r>
          </w:p>
        </w:tc>
        <w:tc>
          <w:tcPr>
            <w:tcW w:w="0" w:type="auto"/>
            <w:tcBorders>
              <w:top w:val="nil"/>
              <w:left w:val="nil"/>
              <w:bottom w:val="single" w:sz="4" w:space="0" w:color="auto"/>
              <w:right w:val="single" w:sz="4" w:space="0" w:color="auto"/>
            </w:tcBorders>
            <w:shd w:val="clear" w:color="000000" w:fill="FFFFFF"/>
            <w:noWrap/>
            <w:vAlign w:val="center"/>
            <w:hideMark/>
          </w:tcPr>
          <w:p w14:paraId="3A748F2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R$ 5,3400</w:t>
            </w:r>
          </w:p>
        </w:tc>
        <w:tc>
          <w:tcPr>
            <w:tcW w:w="0" w:type="auto"/>
            <w:tcBorders>
              <w:top w:val="nil"/>
              <w:left w:val="nil"/>
              <w:bottom w:val="single" w:sz="4" w:space="0" w:color="auto"/>
              <w:right w:val="single" w:sz="4" w:space="0" w:color="auto"/>
            </w:tcBorders>
            <w:shd w:val="clear" w:color="000000" w:fill="FFFFFF"/>
            <w:vAlign w:val="center"/>
            <w:hideMark/>
          </w:tcPr>
          <w:p w14:paraId="24A572C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1.564,6200 </w:t>
            </w:r>
          </w:p>
        </w:tc>
        <w:tc>
          <w:tcPr>
            <w:tcW w:w="0" w:type="auto"/>
            <w:vMerge/>
            <w:tcBorders>
              <w:top w:val="nil"/>
              <w:left w:val="single" w:sz="4" w:space="0" w:color="auto"/>
              <w:bottom w:val="single" w:sz="4" w:space="0" w:color="auto"/>
              <w:right w:val="single" w:sz="4" w:space="0" w:color="auto"/>
            </w:tcBorders>
            <w:vAlign w:val="center"/>
            <w:hideMark/>
          </w:tcPr>
          <w:p w14:paraId="7A306C44" w14:textId="77777777" w:rsidR="006E55E9" w:rsidRPr="006E55E9" w:rsidRDefault="006E55E9" w:rsidP="006E55E9">
            <w:pPr>
              <w:rPr>
                <w:rFonts w:ascii="Calibri" w:hAnsi="Calibri" w:cs="Calibri"/>
                <w:b/>
                <w:bCs/>
                <w:color w:val="000000"/>
                <w:sz w:val="16"/>
                <w:szCs w:val="16"/>
              </w:rPr>
            </w:pPr>
          </w:p>
        </w:tc>
      </w:tr>
      <w:tr w:rsidR="006E55E9" w:rsidRPr="006E55E9" w14:paraId="5BD4467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885183" w14:textId="77777777" w:rsidR="006E55E9" w:rsidRPr="006E55E9" w:rsidRDefault="006E55E9" w:rsidP="006E55E9">
            <w:pPr>
              <w:jc w:val="center"/>
              <w:rPr>
                <w:rFonts w:ascii="Verdana" w:hAnsi="Verdana" w:cs="Calibri"/>
                <w:b/>
                <w:bCs/>
                <w:color w:val="000000"/>
                <w:sz w:val="16"/>
                <w:szCs w:val="16"/>
              </w:rPr>
            </w:pPr>
            <w:r w:rsidRPr="006E55E9">
              <w:rPr>
                <w:rFonts w:ascii="Verdana" w:hAnsi="Verdana" w:cs="Calibri"/>
                <w:b/>
                <w:bCs/>
                <w:color w:val="000000"/>
                <w:sz w:val="16"/>
                <w:szCs w:val="16"/>
              </w:rPr>
              <w:t>97</w:t>
            </w:r>
          </w:p>
        </w:tc>
        <w:tc>
          <w:tcPr>
            <w:tcW w:w="0" w:type="auto"/>
            <w:tcBorders>
              <w:top w:val="nil"/>
              <w:left w:val="nil"/>
              <w:bottom w:val="single" w:sz="4" w:space="0" w:color="auto"/>
              <w:right w:val="single" w:sz="4" w:space="0" w:color="auto"/>
            </w:tcBorders>
            <w:shd w:val="clear" w:color="000000" w:fill="FFFFFF"/>
            <w:vAlign w:val="center"/>
            <w:hideMark/>
          </w:tcPr>
          <w:p w14:paraId="33ABDE7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Varfarina Sódica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38246D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7E43DC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18750</w:t>
            </w:r>
          </w:p>
        </w:tc>
        <w:tc>
          <w:tcPr>
            <w:tcW w:w="0" w:type="auto"/>
            <w:tcBorders>
              <w:top w:val="nil"/>
              <w:left w:val="nil"/>
              <w:bottom w:val="single" w:sz="4" w:space="0" w:color="auto"/>
              <w:right w:val="single" w:sz="4" w:space="0" w:color="auto"/>
            </w:tcBorders>
            <w:shd w:val="clear" w:color="000000" w:fill="FFFFFF"/>
            <w:noWrap/>
            <w:vAlign w:val="center"/>
            <w:hideMark/>
          </w:tcPr>
          <w:p w14:paraId="2A230AC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R$ 0,5100</w:t>
            </w:r>
          </w:p>
        </w:tc>
        <w:tc>
          <w:tcPr>
            <w:tcW w:w="0" w:type="auto"/>
            <w:tcBorders>
              <w:top w:val="nil"/>
              <w:left w:val="nil"/>
              <w:bottom w:val="single" w:sz="4" w:space="0" w:color="auto"/>
              <w:right w:val="single" w:sz="4" w:space="0" w:color="auto"/>
            </w:tcBorders>
            <w:shd w:val="clear" w:color="000000" w:fill="FFFFFF"/>
            <w:vAlign w:val="center"/>
            <w:hideMark/>
          </w:tcPr>
          <w:p w14:paraId="1D616E6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9.562,5000 </w:t>
            </w:r>
          </w:p>
        </w:tc>
        <w:tc>
          <w:tcPr>
            <w:tcW w:w="0" w:type="auto"/>
            <w:vMerge/>
            <w:tcBorders>
              <w:top w:val="nil"/>
              <w:left w:val="single" w:sz="4" w:space="0" w:color="auto"/>
              <w:bottom w:val="single" w:sz="4" w:space="0" w:color="auto"/>
              <w:right w:val="single" w:sz="4" w:space="0" w:color="auto"/>
            </w:tcBorders>
            <w:vAlign w:val="center"/>
            <w:hideMark/>
          </w:tcPr>
          <w:p w14:paraId="3DD62849" w14:textId="77777777" w:rsidR="006E55E9" w:rsidRPr="006E55E9" w:rsidRDefault="006E55E9" w:rsidP="006E55E9">
            <w:pPr>
              <w:rPr>
                <w:rFonts w:ascii="Calibri" w:hAnsi="Calibri" w:cs="Calibri"/>
                <w:b/>
                <w:bCs/>
                <w:color w:val="000000"/>
                <w:sz w:val="16"/>
                <w:szCs w:val="16"/>
              </w:rPr>
            </w:pPr>
          </w:p>
        </w:tc>
      </w:tr>
      <w:tr w:rsidR="006E55E9" w:rsidRPr="006E55E9" w14:paraId="2718E74F" w14:textId="77777777" w:rsidTr="006E55E9">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99F59A7" w14:textId="15316D93" w:rsidR="006E55E9" w:rsidRPr="006E55E9" w:rsidRDefault="006E55E9" w:rsidP="006E55E9">
            <w:pPr>
              <w:jc w:val="center"/>
              <w:rPr>
                <w:rFonts w:ascii="Calibri" w:hAnsi="Calibri" w:cs="Calibri"/>
                <w:b/>
                <w:bCs/>
                <w:color w:val="000000"/>
              </w:rPr>
            </w:pPr>
            <w:r w:rsidRPr="006E55E9">
              <w:rPr>
                <w:rFonts w:ascii="Calibri" w:hAnsi="Calibri" w:cs="Calibri"/>
                <w:color w:val="000000"/>
              </w:rPr>
              <w:t> </w:t>
            </w:r>
            <w:r w:rsidRPr="006E55E9">
              <w:rPr>
                <w:rFonts w:ascii="Calibri" w:hAnsi="Calibri" w:cs="Calibri"/>
                <w:color w:val="000000"/>
                <w:highlight w:val="lightGray"/>
              </w:rPr>
              <w:t>COTA RESERVADA</w:t>
            </w:r>
          </w:p>
        </w:tc>
        <w:tc>
          <w:tcPr>
            <w:tcW w:w="0" w:type="auto"/>
            <w:tcBorders>
              <w:top w:val="nil"/>
              <w:left w:val="nil"/>
              <w:bottom w:val="single" w:sz="4" w:space="0" w:color="auto"/>
              <w:right w:val="single" w:sz="4" w:space="0" w:color="auto"/>
            </w:tcBorders>
            <w:shd w:val="clear" w:color="000000" w:fill="D9D9D9"/>
            <w:vAlign w:val="center"/>
            <w:hideMark/>
          </w:tcPr>
          <w:p w14:paraId="713F5E7D"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TOTAL COTA RESERVADA</w:t>
            </w:r>
          </w:p>
        </w:tc>
      </w:tr>
      <w:tr w:rsidR="006E55E9" w:rsidRPr="006E55E9" w14:paraId="341100C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6E8BF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98</w:t>
            </w:r>
          </w:p>
        </w:tc>
        <w:tc>
          <w:tcPr>
            <w:tcW w:w="0" w:type="auto"/>
            <w:tcBorders>
              <w:top w:val="nil"/>
              <w:left w:val="nil"/>
              <w:bottom w:val="single" w:sz="4" w:space="0" w:color="auto"/>
              <w:right w:val="single" w:sz="4" w:space="0" w:color="auto"/>
            </w:tcBorders>
            <w:shd w:val="clear" w:color="000000" w:fill="FFFFFF"/>
            <w:vAlign w:val="center"/>
            <w:hideMark/>
          </w:tcPr>
          <w:p w14:paraId="08FBE9B5"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Aciclovir 200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34184F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396F69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w:t>
            </w:r>
          </w:p>
        </w:tc>
        <w:tc>
          <w:tcPr>
            <w:tcW w:w="0" w:type="auto"/>
            <w:tcBorders>
              <w:top w:val="nil"/>
              <w:left w:val="nil"/>
              <w:bottom w:val="single" w:sz="4" w:space="0" w:color="auto"/>
              <w:right w:val="single" w:sz="4" w:space="0" w:color="auto"/>
            </w:tcBorders>
            <w:shd w:val="clear" w:color="000000" w:fill="FFFFFF"/>
            <w:noWrap/>
            <w:vAlign w:val="center"/>
            <w:hideMark/>
          </w:tcPr>
          <w:p w14:paraId="11800FB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R$ 0,3400</w:t>
            </w:r>
          </w:p>
        </w:tc>
        <w:tc>
          <w:tcPr>
            <w:tcW w:w="0" w:type="auto"/>
            <w:tcBorders>
              <w:top w:val="nil"/>
              <w:left w:val="nil"/>
              <w:bottom w:val="single" w:sz="4" w:space="0" w:color="auto"/>
              <w:right w:val="single" w:sz="4" w:space="0" w:color="auto"/>
            </w:tcBorders>
            <w:shd w:val="clear" w:color="000000" w:fill="FFFFFF"/>
            <w:vAlign w:val="center"/>
            <w:hideMark/>
          </w:tcPr>
          <w:p w14:paraId="78E7FD8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1.326,0000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F51AC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R$ 1.001.868,8850</w:t>
            </w:r>
          </w:p>
        </w:tc>
      </w:tr>
      <w:tr w:rsidR="006E55E9" w:rsidRPr="006E55E9" w14:paraId="32DD33F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5702CC"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99</w:t>
            </w:r>
          </w:p>
        </w:tc>
        <w:tc>
          <w:tcPr>
            <w:tcW w:w="0" w:type="auto"/>
            <w:tcBorders>
              <w:top w:val="nil"/>
              <w:left w:val="nil"/>
              <w:bottom w:val="single" w:sz="4" w:space="0" w:color="auto"/>
              <w:right w:val="single" w:sz="4" w:space="0" w:color="auto"/>
            </w:tcBorders>
            <w:shd w:val="clear" w:color="000000" w:fill="FFFFFF"/>
            <w:vAlign w:val="center"/>
            <w:hideMark/>
          </w:tcPr>
          <w:p w14:paraId="24130A4D"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Aciclovir creme 50 mg/g bisnaga com 10 grs. Uso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97EFCA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Tubo</w:t>
            </w:r>
          </w:p>
        </w:tc>
        <w:tc>
          <w:tcPr>
            <w:tcW w:w="0" w:type="auto"/>
            <w:tcBorders>
              <w:top w:val="nil"/>
              <w:left w:val="nil"/>
              <w:bottom w:val="single" w:sz="4" w:space="0" w:color="auto"/>
              <w:right w:val="single" w:sz="4" w:space="0" w:color="auto"/>
            </w:tcBorders>
            <w:shd w:val="clear" w:color="000000" w:fill="FFFFFF"/>
            <w:noWrap/>
            <w:vAlign w:val="center"/>
            <w:hideMark/>
          </w:tcPr>
          <w:p w14:paraId="67B01E0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6A7C368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R$ 3,8250</w:t>
            </w:r>
          </w:p>
        </w:tc>
        <w:tc>
          <w:tcPr>
            <w:tcW w:w="0" w:type="auto"/>
            <w:tcBorders>
              <w:top w:val="nil"/>
              <w:left w:val="nil"/>
              <w:bottom w:val="single" w:sz="4" w:space="0" w:color="auto"/>
              <w:right w:val="single" w:sz="4" w:space="0" w:color="auto"/>
            </w:tcBorders>
            <w:shd w:val="clear" w:color="000000" w:fill="FFFFFF"/>
            <w:vAlign w:val="center"/>
            <w:hideMark/>
          </w:tcPr>
          <w:p w14:paraId="3A449FE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382,5000 </w:t>
            </w:r>
          </w:p>
        </w:tc>
        <w:tc>
          <w:tcPr>
            <w:tcW w:w="0" w:type="auto"/>
            <w:vMerge/>
            <w:tcBorders>
              <w:top w:val="nil"/>
              <w:left w:val="single" w:sz="4" w:space="0" w:color="auto"/>
              <w:bottom w:val="single" w:sz="4" w:space="0" w:color="auto"/>
              <w:right w:val="single" w:sz="4" w:space="0" w:color="auto"/>
            </w:tcBorders>
            <w:vAlign w:val="center"/>
            <w:hideMark/>
          </w:tcPr>
          <w:p w14:paraId="75B81A7D" w14:textId="77777777" w:rsidR="006E55E9" w:rsidRPr="006E55E9" w:rsidRDefault="006E55E9" w:rsidP="006E55E9">
            <w:pPr>
              <w:rPr>
                <w:rFonts w:ascii="Calibri" w:hAnsi="Calibri" w:cs="Calibri"/>
                <w:b/>
                <w:bCs/>
                <w:color w:val="000000"/>
                <w:sz w:val="16"/>
                <w:szCs w:val="16"/>
              </w:rPr>
            </w:pPr>
          </w:p>
        </w:tc>
      </w:tr>
      <w:tr w:rsidR="006E55E9" w:rsidRPr="006E55E9" w14:paraId="0FDABEC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2006B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14:paraId="46AE6EDA"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Ácido Acetilsalicílico 100 mg. Comp.-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CDF690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1CDF8F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66375</w:t>
            </w:r>
          </w:p>
        </w:tc>
        <w:tc>
          <w:tcPr>
            <w:tcW w:w="0" w:type="auto"/>
            <w:tcBorders>
              <w:top w:val="nil"/>
              <w:left w:val="nil"/>
              <w:bottom w:val="single" w:sz="4" w:space="0" w:color="auto"/>
              <w:right w:val="single" w:sz="4" w:space="0" w:color="auto"/>
            </w:tcBorders>
            <w:shd w:val="clear" w:color="000000" w:fill="FFFFFF"/>
            <w:noWrap/>
            <w:vAlign w:val="center"/>
            <w:hideMark/>
          </w:tcPr>
          <w:p w14:paraId="25D5862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R$ 0,0900</w:t>
            </w:r>
          </w:p>
        </w:tc>
        <w:tc>
          <w:tcPr>
            <w:tcW w:w="0" w:type="auto"/>
            <w:tcBorders>
              <w:top w:val="nil"/>
              <w:left w:val="nil"/>
              <w:bottom w:val="single" w:sz="4" w:space="0" w:color="auto"/>
              <w:right w:val="single" w:sz="4" w:space="0" w:color="auto"/>
            </w:tcBorders>
            <w:shd w:val="clear" w:color="000000" w:fill="FFFFFF"/>
            <w:vAlign w:val="center"/>
            <w:hideMark/>
          </w:tcPr>
          <w:p w14:paraId="0B897A1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5.973,7500 </w:t>
            </w:r>
          </w:p>
        </w:tc>
        <w:tc>
          <w:tcPr>
            <w:tcW w:w="0" w:type="auto"/>
            <w:vMerge/>
            <w:tcBorders>
              <w:top w:val="nil"/>
              <w:left w:val="single" w:sz="4" w:space="0" w:color="auto"/>
              <w:bottom w:val="single" w:sz="4" w:space="0" w:color="auto"/>
              <w:right w:val="single" w:sz="4" w:space="0" w:color="auto"/>
            </w:tcBorders>
            <w:vAlign w:val="center"/>
            <w:hideMark/>
          </w:tcPr>
          <w:p w14:paraId="341E777D" w14:textId="77777777" w:rsidR="006E55E9" w:rsidRPr="006E55E9" w:rsidRDefault="006E55E9" w:rsidP="006E55E9">
            <w:pPr>
              <w:rPr>
                <w:rFonts w:ascii="Calibri" w:hAnsi="Calibri" w:cs="Calibri"/>
                <w:b/>
                <w:bCs/>
                <w:color w:val="000000"/>
                <w:sz w:val="16"/>
                <w:szCs w:val="16"/>
              </w:rPr>
            </w:pPr>
          </w:p>
        </w:tc>
      </w:tr>
      <w:tr w:rsidR="006E55E9" w:rsidRPr="006E55E9" w14:paraId="001095C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D6370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101</w:t>
            </w:r>
          </w:p>
        </w:tc>
        <w:tc>
          <w:tcPr>
            <w:tcW w:w="0" w:type="auto"/>
            <w:tcBorders>
              <w:top w:val="nil"/>
              <w:left w:val="nil"/>
              <w:bottom w:val="single" w:sz="4" w:space="0" w:color="auto"/>
              <w:right w:val="single" w:sz="4" w:space="0" w:color="auto"/>
            </w:tcBorders>
            <w:shd w:val="clear" w:color="000000" w:fill="FFFFFF"/>
            <w:vAlign w:val="center"/>
            <w:hideMark/>
          </w:tcPr>
          <w:p w14:paraId="160AEE9A"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Ácido Fólico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C704D9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B5E0DF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15625</w:t>
            </w:r>
          </w:p>
        </w:tc>
        <w:tc>
          <w:tcPr>
            <w:tcW w:w="0" w:type="auto"/>
            <w:tcBorders>
              <w:top w:val="nil"/>
              <w:left w:val="nil"/>
              <w:bottom w:val="single" w:sz="4" w:space="0" w:color="auto"/>
              <w:right w:val="single" w:sz="4" w:space="0" w:color="auto"/>
            </w:tcBorders>
            <w:shd w:val="clear" w:color="000000" w:fill="FFFFFF"/>
            <w:noWrap/>
            <w:vAlign w:val="center"/>
            <w:hideMark/>
          </w:tcPr>
          <w:p w14:paraId="224ADB0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R$ 0,5300</w:t>
            </w:r>
          </w:p>
        </w:tc>
        <w:tc>
          <w:tcPr>
            <w:tcW w:w="0" w:type="auto"/>
            <w:tcBorders>
              <w:top w:val="nil"/>
              <w:left w:val="nil"/>
              <w:bottom w:val="single" w:sz="4" w:space="0" w:color="auto"/>
              <w:right w:val="single" w:sz="4" w:space="0" w:color="auto"/>
            </w:tcBorders>
            <w:shd w:val="clear" w:color="000000" w:fill="FFFFFF"/>
            <w:vAlign w:val="center"/>
            <w:hideMark/>
          </w:tcPr>
          <w:p w14:paraId="2CC27A8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8.281,2500 </w:t>
            </w:r>
          </w:p>
        </w:tc>
        <w:tc>
          <w:tcPr>
            <w:tcW w:w="0" w:type="auto"/>
            <w:vMerge/>
            <w:tcBorders>
              <w:top w:val="nil"/>
              <w:left w:val="single" w:sz="4" w:space="0" w:color="auto"/>
              <w:bottom w:val="single" w:sz="4" w:space="0" w:color="auto"/>
              <w:right w:val="single" w:sz="4" w:space="0" w:color="auto"/>
            </w:tcBorders>
            <w:vAlign w:val="center"/>
            <w:hideMark/>
          </w:tcPr>
          <w:p w14:paraId="3BE29F93" w14:textId="77777777" w:rsidR="006E55E9" w:rsidRPr="006E55E9" w:rsidRDefault="006E55E9" w:rsidP="006E55E9">
            <w:pPr>
              <w:rPr>
                <w:rFonts w:ascii="Calibri" w:hAnsi="Calibri" w:cs="Calibri"/>
                <w:b/>
                <w:bCs/>
                <w:color w:val="000000"/>
                <w:sz w:val="16"/>
                <w:szCs w:val="16"/>
              </w:rPr>
            </w:pPr>
          </w:p>
        </w:tc>
      </w:tr>
      <w:tr w:rsidR="006E55E9" w:rsidRPr="006E55E9" w14:paraId="49C2EC2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4EE92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102</w:t>
            </w:r>
          </w:p>
        </w:tc>
        <w:tc>
          <w:tcPr>
            <w:tcW w:w="0" w:type="auto"/>
            <w:tcBorders>
              <w:top w:val="nil"/>
              <w:left w:val="nil"/>
              <w:bottom w:val="single" w:sz="4" w:space="0" w:color="auto"/>
              <w:right w:val="single" w:sz="4" w:space="0" w:color="auto"/>
            </w:tcBorders>
            <w:shd w:val="clear" w:color="000000" w:fill="FFFFFF"/>
            <w:vAlign w:val="center"/>
            <w:hideMark/>
          </w:tcPr>
          <w:p w14:paraId="495372A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250 mg. Cápsula-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162775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5988D98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13650</w:t>
            </w:r>
          </w:p>
        </w:tc>
        <w:tc>
          <w:tcPr>
            <w:tcW w:w="0" w:type="auto"/>
            <w:tcBorders>
              <w:top w:val="nil"/>
              <w:left w:val="nil"/>
              <w:bottom w:val="single" w:sz="4" w:space="0" w:color="auto"/>
              <w:right w:val="single" w:sz="4" w:space="0" w:color="auto"/>
            </w:tcBorders>
            <w:shd w:val="clear" w:color="000000" w:fill="FFFFFF"/>
            <w:noWrap/>
            <w:vAlign w:val="center"/>
            <w:hideMark/>
          </w:tcPr>
          <w:p w14:paraId="720D441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R$ 0,6300</w:t>
            </w:r>
          </w:p>
        </w:tc>
        <w:tc>
          <w:tcPr>
            <w:tcW w:w="0" w:type="auto"/>
            <w:tcBorders>
              <w:top w:val="nil"/>
              <w:left w:val="nil"/>
              <w:bottom w:val="single" w:sz="4" w:space="0" w:color="auto"/>
              <w:right w:val="single" w:sz="4" w:space="0" w:color="auto"/>
            </w:tcBorders>
            <w:shd w:val="clear" w:color="000000" w:fill="FFFFFF"/>
            <w:vAlign w:val="center"/>
            <w:hideMark/>
          </w:tcPr>
          <w:p w14:paraId="01F912F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8.599,5000 </w:t>
            </w:r>
          </w:p>
        </w:tc>
        <w:tc>
          <w:tcPr>
            <w:tcW w:w="0" w:type="auto"/>
            <w:vMerge/>
            <w:tcBorders>
              <w:top w:val="nil"/>
              <w:left w:val="single" w:sz="4" w:space="0" w:color="auto"/>
              <w:bottom w:val="single" w:sz="4" w:space="0" w:color="auto"/>
              <w:right w:val="single" w:sz="4" w:space="0" w:color="auto"/>
            </w:tcBorders>
            <w:vAlign w:val="center"/>
            <w:hideMark/>
          </w:tcPr>
          <w:p w14:paraId="4B59A95B" w14:textId="77777777" w:rsidR="006E55E9" w:rsidRPr="006E55E9" w:rsidRDefault="006E55E9" w:rsidP="006E55E9">
            <w:pPr>
              <w:rPr>
                <w:rFonts w:ascii="Calibri" w:hAnsi="Calibri" w:cs="Calibri"/>
                <w:b/>
                <w:bCs/>
                <w:color w:val="000000"/>
                <w:sz w:val="16"/>
                <w:szCs w:val="16"/>
              </w:rPr>
            </w:pPr>
          </w:p>
        </w:tc>
      </w:tr>
      <w:tr w:rsidR="006E55E9" w:rsidRPr="006E55E9" w14:paraId="66827F64"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EAEB8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103</w:t>
            </w:r>
          </w:p>
        </w:tc>
        <w:tc>
          <w:tcPr>
            <w:tcW w:w="0" w:type="auto"/>
            <w:tcBorders>
              <w:top w:val="nil"/>
              <w:left w:val="nil"/>
              <w:bottom w:val="single" w:sz="4" w:space="0" w:color="auto"/>
              <w:right w:val="single" w:sz="4" w:space="0" w:color="auto"/>
            </w:tcBorders>
            <w:shd w:val="clear" w:color="000000" w:fill="FFFFFF"/>
            <w:vAlign w:val="center"/>
            <w:hideMark/>
          </w:tcPr>
          <w:p w14:paraId="3059DBC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250mg/5ml xarope- uso oral adulto e pediátrico- Frasco com 100ml</w:t>
            </w:r>
          </w:p>
        </w:tc>
        <w:tc>
          <w:tcPr>
            <w:tcW w:w="0" w:type="auto"/>
            <w:tcBorders>
              <w:top w:val="nil"/>
              <w:left w:val="nil"/>
              <w:bottom w:val="single" w:sz="4" w:space="0" w:color="auto"/>
              <w:right w:val="single" w:sz="4" w:space="0" w:color="auto"/>
            </w:tcBorders>
            <w:shd w:val="clear" w:color="000000" w:fill="FFFFFF"/>
            <w:vAlign w:val="center"/>
            <w:hideMark/>
          </w:tcPr>
          <w:p w14:paraId="02513D4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01A9B5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375</w:t>
            </w:r>
          </w:p>
        </w:tc>
        <w:tc>
          <w:tcPr>
            <w:tcW w:w="0" w:type="auto"/>
            <w:tcBorders>
              <w:top w:val="nil"/>
              <w:left w:val="nil"/>
              <w:bottom w:val="single" w:sz="4" w:space="0" w:color="auto"/>
              <w:right w:val="single" w:sz="4" w:space="0" w:color="auto"/>
            </w:tcBorders>
            <w:shd w:val="clear" w:color="000000" w:fill="FFFFFF"/>
            <w:noWrap/>
            <w:vAlign w:val="center"/>
            <w:hideMark/>
          </w:tcPr>
          <w:p w14:paraId="669C13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R$ 6,7650</w:t>
            </w:r>
          </w:p>
        </w:tc>
        <w:tc>
          <w:tcPr>
            <w:tcW w:w="0" w:type="auto"/>
            <w:tcBorders>
              <w:top w:val="nil"/>
              <w:left w:val="nil"/>
              <w:bottom w:val="single" w:sz="4" w:space="0" w:color="auto"/>
              <w:right w:val="single" w:sz="4" w:space="0" w:color="auto"/>
            </w:tcBorders>
            <w:shd w:val="clear" w:color="000000" w:fill="FFFFFF"/>
            <w:vAlign w:val="center"/>
            <w:hideMark/>
          </w:tcPr>
          <w:p w14:paraId="0CA1202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2.536,8750 </w:t>
            </w:r>
          </w:p>
        </w:tc>
        <w:tc>
          <w:tcPr>
            <w:tcW w:w="0" w:type="auto"/>
            <w:vMerge/>
            <w:tcBorders>
              <w:top w:val="nil"/>
              <w:left w:val="single" w:sz="4" w:space="0" w:color="auto"/>
              <w:bottom w:val="single" w:sz="4" w:space="0" w:color="auto"/>
              <w:right w:val="single" w:sz="4" w:space="0" w:color="auto"/>
            </w:tcBorders>
            <w:vAlign w:val="center"/>
            <w:hideMark/>
          </w:tcPr>
          <w:p w14:paraId="1C5AE7FC" w14:textId="77777777" w:rsidR="006E55E9" w:rsidRPr="006E55E9" w:rsidRDefault="006E55E9" w:rsidP="006E55E9">
            <w:pPr>
              <w:rPr>
                <w:rFonts w:ascii="Calibri" w:hAnsi="Calibri" w:cs="Calibri"/>
                <w:b/>
                <w:bCs/>
                <w:color w:val="000000"/>
                <w:sz w:val="16"/>
                <w:szCs w:val="16"/>
              </w:rPr>
            </w:pPr>
          </w:p>
        </w:tc>
      </w:tr>
      <w:tr w:rsidR="006E55E9" w:rsidRPr="006E55E9" w14:paraId="05155AF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5E1F2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104</w:t>
            </w:r>
          </w:p>
        </w:tc>
        <w:tc>
          <w:tcPr>
            <w:tcW w:w="0" w:type="auto"/>
            <w:tcBorders>
              <w:top w:val="nil"/>
              <w:left w:val="nil"/>
              <w:bottom w:val="single" w:sz="4" w:space="0" w:color="auto"/>
              <w:right w:val="single" w:sz="4" w:space="0" w:color="auto"/>
            </w:tcBorders>
            <w:shd w:val="clear" w:color="000000" w:fill="FFFFFF"/>
            <w:vAlign w:val="center"/>
            <w:hideMark/>
          </w:tcPr>
          <w:p w14:paraId="30DE16BA"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Acido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Valproico</w:t>
            </w:r>
            <w:proofErr w:type="spellEnd"/>
            <w:r w:rsidRPr="006E55E9">
              <w:rPr>
                <w:rFonts w:ascii="Verdana" w:hAnsi="Verdana" w:cs="Calibri"/>
                <w:color w:val="000000"/>
                <w:sz w:val="16"/>
                <w:szCs w:val="16"/>
              </w:rPr>
              <w:t xml:space="preserve"> 500 mg. Comprimido revestido-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531AA53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040883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9750</w:t>
            </w:r>
          </w:p>
        </w:tc>
        <w:tc>
          <w:tcPr>
            <w:tcW w:w="0" w:type="auto"/>
            <w:tcBorders>
              <w:top w:val="nil"/>
              <w:left w:val="nil"/>
              <w:bottom w:val="single" w:sz="4" w:space="0" w:color="auto"/>
              <w:right w:val="single" w:sz="4" w:space="0" w:color="auto"/>
            </w:tcBorders>
            <w:shd w:val="clear" w:color="000000" w:fill="FFFFFF"/>
            <w:noWrap/>
            <w:vAlign w:val="center"/>
            <w:hideMark/>
          </w:tcPr>
          <w:p w14:paraId="06B78FE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R$ 1,1000</w:t>
            </w:r>
          </w:p>
        </w:tc>
        <w:tc>
          <w:tcPr>
            <w:tcW w:w="0" w:type="auto"/>
            <w:tcBorders>
              <w:top w:val="nil"/>
              <w:left w:val="nil"/>
              <w:bottom w:val="single" w:sz="4" w:space="0" w:color="auto"/>
              <w:right w:val="single" w:sz="4" w:space="0" w:color="auto"/>
            </w:tcBorders>
            <w:shd w:val="clear" w:color="000000" w:fill="FFFFFF"/>
            <w:vAlign w:val="center"/>
            <w:hideMark/>
          </w:tcPr>
          <w:p w14:paraId="4B17B76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10.725,0000 </w:t>
            </w:r>
          </w:p>
        </w:tc>
        <w:tc>
          <w:tcPr>
            <w:tcW w:w="0" w:type="auto"/>
            <w:vMerge/>
            <w:tcBorders>
              <w:top w:val="nil"/>
              <w:left w:val="single" w:sz="4" w:space="0" w:color="auto"/>
              <w:bottom w:val="single" w:sz="4" w:space="0" w:color="auto"/>
              <w:right w:val="single" w:sz="4" w:space="0" w:color="auto"/>
            </w:tcBorders>
            <w:vAlign w:val="center"/>
            <w:hideMark/>
          </w:tcPr>
          <w:p w14:paraId="67E2DBC1" w14:textId="77777777" w:rsidR="006E55E9" w:rsidRPr="006E55E9" w:rsidRDefault="006E55E9" w:rsidP="006E55E9">
            <w:pPr>
              <w:rPr>
                <w:rFonts w:ascii="Calibri" w:hAnsi="Calibri" w:cs="Calibri"/>
                <w:b/>
                <w:bCs/>
                <w:color w:val="000000"/>
                <w:sz w:val="16"/>
                <w:szCs w:val="16"/>
              </w:rPr>
            </w:pPr>
          </w:p>
        </w:tc>
      </w:tr>
      <w:tr w:rsidR="006E55E9" w:rsidRPr="006E55E9" w14:paraId="51FEE1B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4EDBF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105</w:t>
            </w:r>
          </w:p>
        </w:tc>
        <w:tc>
          <w:tcPr>
            <w:tcW w:w="0" w:type="auto"/>
            <w:tcBorders>
              <w:top w:val="nil"/>
              <w:left w:val="nil"/>
              <w:bottom w:val="single" w:sz="4" w:space="0" w:color="auto"/>
              <w:right w:val="single" w:sz="4" w:space="0" w:color="auto"/>
            </w:tcBorders>
            <w:shd w:val="clear" w:color="000000" w:fill="FFFFFF"/>
            <w:vAlign w:val="center"/>
            <w:hideMark/>
          </w:tcPr>
          <w:p w14:paraId="2F597BB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Albedanzol</w:t>
            </w:r>
            <w:proofErr w:type="spellEnd"/>
            <w:r w:rsidRPr="006E55E9">
              <w:rPr>
                <w:rFonts w:ascii="Verdana" w:hAnsi="Verdana" w:cs="Calibri"/>
                <w:color w:val="000000"/>
                <w:sz w:val="16"/>
                <w:szCs w:val="16"/>
              </w:rPr>
              <w:t xml:space="preserve"> 400 mg Comprimido mastigável-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6EB949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6B0236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0E4BB36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R$ 2,6900</w:t>
            </w:r>
          </w:p>
        </w:tc>
        <w:tc>
          <w:tcPr>
            <w:tcW w:w="0" w:type="auto"/>
            <w:tcBorders>
              <w:top w:val="nil"/>
              <w:left w:val="nil"/>
              <w:bottom w:val="single" w:sz="4" w:space="0" w:color="auto"/>
              <w:right w:val="single" w:sz="4" w:space="0" w:color="auto"/>
            </w:tcBorders>
            <w:shd w:val="clear" w:color="000000" w:fill="FFFFFF"/>
            <w:vAlign w:val="center"/>
            <w:hideMark/>
          </w:tcPr>
          <w:p w14:paraId="092EA06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538,0000 </w:t>
            </w:r>
          </w:p>
        </w:tc>
        <w:tc>
          <w:tcPr>
            <w:tcW w:w="0" w:type="auto"/>
            <w:vMerge/>
            <w:tcBorders>
              <w:top w:val="nil"/>
              <w:left w:val="single" w:sz="4" w:space="0" w:color="auto"/>
              <w:bottom w:val="single" w:sz="4" w:space="0" w:color="auto"/>
              <w:right w:val="single" w:sz="4" w:space="0" w:color="auto"/>
            </w:tcBorders>
            <w:vAlign w:val="center"/>
            <w:hideMark/>
          </w:tcPr>
          <w:p w14:paraId="5CCD7B45" w14:textId="77777777" w:rsidR="006E55E9" w:rsidRPr="006E55E9" w:rsidRDefault="006E55E9" w:rsidP="006E55E9">
            <w:pPr>
              <w:rPr>
                <w:rFonts w:ascii="Calibri" w:hAnsi="Calibri" w:cs="Calibri"/>
                <w:b/>
                <w:bCs/>
                <w:color w:val="000000"/>
                <w:sz w:val="16"/>
                <w:szCs w:val="16"/>
              </w:rPr>
            </w:pPr>
          </w:p>
        </w:tc>
      </w:tr>
      <w:tr w:rsidR="006E55E9" w:rsidRPr="006E55E9" w14:paraId="212BB443"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2595DA"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106</w:t>
            </w:r>
          </w:p>
        </w:tc>
        <w:tc>
          <w:tcPr>
            <w:tcW w:w="0" w:type="auto"/>
            <w:tcBorders>
              <w:top w:val="nil"/>
              <w:left w:val="nil"/>
              <w:bottom w:val="single" w:sz="4" w:space="0" w:color="auto"/>
              <w:right w:val="single" w:sz="4" w:space="0" w:color="auto"/>
            </w:tcBorders>
            <w:shd w:val="clear" w:color="000000" w:fill="FFFFFF"/>
            <w:vAlign w:val="center"/>
            <w:hideMark/>
          </w:tcPr>
          <w:p w14:paraId="4EF28F6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Albendazol</w:t>
            </w:r>
            <w:proofErr w:type="spellEnd"/>
            <w:r w:rsidRPr="006E55E9">
              <w:rPr>
                <w:rFonts w:ascii="Verdana" w:hAnsi="Verdana" w:cs="Calibri"/>
                <w:color w:val="000000"/>
                <w:sz w:val="16"/>
                <w:szCs w:val="16"/>
              </w:rPr>
              <w:t xml:space="preserve"> 40 mg/ml Suspensão oral frasco com 10ml-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A745FF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6D93A3F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665</w:t>
            </w:r>
          </w:p>
        </w:tc>
        <w:tc>
          <w:tcPr>
            <w:tcW w:w="0" w:type="auto"/>
            <w:tcBorders>
              <w:top w:val="nil"/>
              <w:left w:val="nil"/>
              <w:bottom w:val="single" w:sz="4" w:space="0" w:color="auto"/>
              <w:right w:val="single" w:sz="4" w:space="0" w:color="auto"/>
            </w:tcBorders>
            <w:shd w:val="clear" w:color="000000" w:fill="FFFFFF"/>
            <w:noWrap/>
            <w:vAlign w:val="center"/>
            <w:hideMark/>
          </w:tcPr>
          <w:p w14:paraId="5405E48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R$ 1,9000</w:t>
            </w:r>
          </w:p>
        </w:tc>
        <w:tc>
          <w:tcPr>
            <w:tcW w:w="0" w:type="auto"/>
            <w:tcBorders>
              <w:top w:val="nil"/>
              <w:left w:val="nil"/>
              <w:bottom w:val="single" w:sz="4" w:space="0" w:color="auto"/>
              <w:right w:val="single" w:sz="4" w:space="0" w:color="auto"/>
            </w:tcBorders>
            <w:shd w:val="clear" w:color="000000" w:fill="FFFFFF"/>
            <w:vAlign w:val="center"/>
            <w:hideMark/>
          </w:tcPr>
          <w:p w14:paraId="011D69C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1.263,5000 </w:t>
            </w:r>
          </w:p>
        </w:tc>
        <w:tc>
          <w:tcPr>
            <w:tcW w:w="0" w:type="auto"/>
            <w:vMerge/>
            <w:tcBorders>
              <w:top w:val="nil"/>
              <w:left w:val="single" w:sz="4" w:space="0" w:color="auto"/>
              <w:bottom w:val="single" w:sz="4" w:space="0" w:color="auto"/>
              <w:right w:val="single" w:sz="4" w:space="0" w:color="auto"/>
            </w:tcBorders>
            <w:vAlign w:val="center"/>
            <w:hideMark/>
          </w:tcPr>
          <w:p w14:paraId="606F1955" w14:textId="77777777" w:rsidR="006E55E9" w:rsidRPr="006E55E9" w:rsidRDefault="006E55E9" w:rsidP="006E55E9">
            <w:pPr>
              <w:rPr>
                <w:rFonts w:ascii="Calibri" w:hAnsi="Calibri" w:cs="Calibri"/>
                <w:b/>
                <w:bCs/>
                <w:color w:val="000000"/>
                <w:sz w:val="16"/>
                <w:szCs w:val="16"/>
              </w:rPr>
            </w:pPr>
          </w:p>
        </w:tc>
      </w:tr>
      <w:tr w:rsidR="006E55E9" w:rsidRPr="006E55E9" w14:paraId="5ABA88B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AF403D"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107</w:t>
            </w:r>
          </w:p>
        </w:tc>
        <w:tc>
          <w:tcPr>
            <w:tcW w:w="0" w:type="auto"/>
            <w:tcBorders>
              <w:top w:val="nil"/>
              <w:left w:val="nil"/>
              <w:bottom w:val="single" w:sz="4" w:space="0" w:color="auto"/>
              <w:right w:val="single" w:sz="4" w:space="0" w:color="auto"/>
            </w:tcBorders>
            <w:shd w:val="clear" w:color="000000" w:fill="FFFFFF"/>
            <w:vAlign w:val="center"/>
            <w:hideMark/>
          </w:tcPr>
          <w:p w14:paraId="72402C1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Alendronato</w:t>
            </w:r>
            <w:proofErr w:type="spellEnd"/>
            <w:r w:rsidRPr="006E55E9">
              <w:rPr>
                <w:rFonts w:ascii="Verdana" w:hAnsi="Verdana" w:cs="Calibri"/>
                <w:color w:val="000000"/>
                <w:sz w:val="16"/>
                <w:szCs w:val="16"/>
              </w:rPr>
              <w:t xml:space="preserve"> Sódico 70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2E8569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64E5F1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675</w:t>
            </w:r>
          </w:p>
        </w:tc>
        <w:tc>
          <w:tcPr>
            <w:tcW w:w="0" w:type="auto"/>
            <w:tcBorders>
              <w:top w:val="nil"/>
              <w:left w:val="nil"/>
              <w:bottom w:val="single" w:sz="4" w:space="0" w:color="auto"/>
              <w:right w:val="single" w:sz="4" w:space="0" w:color="auto"/>
            </w:tcBorders>
            <w:shd w:val="clear" w:color="000000" w:fill="FFFFFF"/>
            <w:noWrap/>
            <w:vAlign w:val="center"/>
            <w:hideMark/>
          </w:tcPr>
          <w:p w14:paraId="47A2710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R$ 1,8900</w:t>
            </w:r>
          </w:p>
        </w:tc>
        <w:tc>
          <w:tcPr>
            <w:tcW w:w="0" w:type="auto"/>
            <w:tcBorders>
              <w:top w:val="nil"/>
              <w:left w:val="nil"/>
              <w:bottom w:val="single" w:sz="4" w:space="0" w:color="auto"/>
              <w:right w:val="single" w:sz="4" w:space="0" w:color="auto"/>
            </w:tcBorders>
            <w:shd w:val="clear" w:color="000000" w:fill="FFFFFF"/>
            <w:vAlign w:val="center"/>
            <w:hideMark/>
          </w:tcPr>
          <w:p w14:paraId="3DD645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1.275,7500 </w:t>
            </w:r>
          </w:p>
        </w:tc>
        <w:tc>
          <w:tcPr>
            <w:tcW w:w="0" w:type="auto"/>
            <w:vMerge/>
            <w:tcBorders>
              <w:top w:val="nil"/>
              <w:left w:val="single" w:sz="4" w:space="0" w:color="auto"/>
              <w:bottom w:val="single" w:sz="4" w:space="0" w:color="auto"/>
              <w:right w:val="single" w:sz="4" w:space="0" w:color="auto"/>
            </w:tcBorders>
            <w:vAlign w:val="center"/>
            <w:hideMark/>
          </w:tcPr>
          <w:p w14:paraId="60313491" w14:textId="77777777" w:rsidR="006E55E9" w:rsidRPr="006E55E9" w:rsidRDefault="006E55E9" w:rsidP="006E55E9">
            <w:pPr>
              <w:rPr>
                <w:rFonts w:ascii="Calibri" w:hAnsi="Calibri" w:cs="Calibri"/>
                <w:b/>
                <w:bCs/>
                <w:color w:val="000000"/>
                <w:sz w:val="16"/>
                <w:szCs w:val="16"/>
              </w:rPr>
            </w:pPr>
          </w:p>
        </w:tc>
      </w:tr>
      <w:tr w:rsidR="006E55E9" w:rsidRPr="006E55E9" w14:paraId="46B84C1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1B15B1"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108</w:t>
            </w:r>
          </w:p>
        </w:tc>
        <w:tc>
          <w:tcPr>
            <w:tcW w:w="0" w:type="auto"/>
            <w:tcBorders>
              <w:top w:val="nil"/>
              <w:left w:val="nil"/>
              <w:bottom w:val="single" w:sz="4" w:space="0" w:color="auto"/>
              <w:right w:val="single" w:sz="4" w:space="0" w:color="auto"/>
            </w:tcBorders>
            <w:shd w:val="clear" w:color="000000" w:fill="FFFFFF"/>
            <w:vAlign w:val="center"/>
            <w:hideMark/>
          </w:tcPr>
          <w:p w14:paraId="471BF8E6"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Alopurinol</w:t>
            </w:r>
            <w:proofErr w:type="spellEnd"/>
            <w:r w:rsidRPr="006E55E9">
              <w:rPr>
                <w:rFonts w:ascii="Verdana" w:hAnsi="Verdana" w:cs="Calibri"/>
                <w:color w:val="000000"/>
                <w:sz w:val="16"/>
                <w:szCs w:val="16"/>
              </w:rPr>
              <w:t xml:space="preserve"> 100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72861F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343862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8600</w:t>
            </w:r>
          </w:p>
        </w:tc>
        <w:tc>
          <w:tcPr>
            <w:tcW w:w="0" w:type="auto"/>
            <w:tcBorders>
              <w:top w:val="nil"/>
              <w:left w:val="nil"/>
              <w:bottom w:val="single" w:sz="4" w:space="0" w:color="auto"/>
              <w:right w:val="single" w:sz="4" w:space="0" w:color="auto"/>
            </w:tcBorders>
            <w:shd w:val="clear" w:color="000000" w:fill="FFFFFF"/>
            <w:noWrap/>
            <w:vAlign w:val="center"/>
            <w:hideMark/>
          </w:tcPr>
          <w:p w14:paraId="507EEB0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R$ 0,2500</w:t>
            </w:r>
          </w:p>
        </w:tc>
        <w:tc>
          <w:tcPr>
            <w:tcW w:w="0" w:type="auto"/>
            <w:tcBorders>
              <w:top w:val="nil"/>
              <w:left w:val="nil"/>
              <w:bottom w:val="single" w:sz="4" w:space="0" w:color="auto"/>
              <w:right w:val="single" w:sz="4" w:space="0" w:color="auto"/>
            </w:tcBorders>
            <w:shd w:val="clear" w:color="000000" w:fill="FFFFFF"/>
            <w:vAlign w:val="center"/>
            <w:hideMark/>
          </w:tcPr>
          <w:p w14:paraId="300A2E8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2.150,0000 </w:t>
            </w:r>
          </w:p>
        </w:tc>
        <w:tc>
          <w:tcPr>
            <w:tcW w:w="0" w:type="auto"/>
            <w:vMerge/>
            <w:tcBorders>
              <w:top w:val="nil"/>
              <w:left w:val="single" w:sz="4" w:space="0" w:color="auto"/>
              <w:bottom w:val="single" w:sz="4" w:space="0" w:color="auto"/>
              <w:right w:val="single" w:sz="4" w:space="0" w:color="auto"/>
            </w:tcBorders>
            <w:vAlign w:val="center"/>
            <w:hideMark/>
          </w:tcPr>
          <w:p w14:paraId="11A6CAA1" w14:textId="77777777" w:rsidR="006E55E9" w:rsidRPr="006E55E9" w:rsidRDefault="006E55E9" w:rsidP="006E55E9">
            <w:pPr>
              <w:rPr>
                <w:rFonts w:ascii="Calibri" w:hAnsi="Calibri" w:cs="Calibri"/>
                <w:b/>
                <w:bCs/>
                <w:color w:val="000000"/>
                <w:sz w:val="16"/>
                <w:szCs w:val="16"/>
              </w:rPr>
            </w:pPr>
          </w:p>
        </w:tc>
      </w:tr>
      <w:tr w:rsidR="006E55E9" w:rsidRPr="006E55E9" w14:paraId="1D1972C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4B1041"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109</w:t>
            </w:r>
          </w:p>
        </w:tc>
        <w:tc>
          <w:tcPr>
            <w:tcW w:w="0" w:type="auto"/>
            <w:tcBorders>
              <w:top w:val="nil"/>
              <w:left w:val="nil"/>
              <w:bottom w:val="single" w:sz="4" w:space="0" w:color="auto"/>
              <w:right w:val="single" w:sz="4" w:space="0" w:color="auto"/>
            </w:tcBorders>
            <w:shd w:val="clear" w:color="000000" w:fill="FFFFFF"/>
            <w:vAlign w:val="center"/>
            <w:hideMark/>
          </w:tcPr>
          <w:p w14:paraId="05BB4C8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Alopurinol</w:t>
            </w:r>
            <w:proofErr w:type="spellEnd"/>
            <w:r w:rsidRPr="006E55E9">
              <w:rPr>
                <w:rFonts w:ascii="Verdana" w:hAnsi="Verdana" w:cs="Calibri"/>
                <w:color w:val="000000"/>
                <w:sz w:val="16"/>
                <w:szCs w:val="16"/>
              </w:rPr>
              <w:t xml:space="preserve"> 300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D74AD3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026EC3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4700</w:t>
            </w:r>
          </w:p>
        </w:tc>
        <w:tc>
          <w:tcPr>
            <w:tcW w:w="0" w:type="auto"/>
            <w:tcBorders>
              <w:top w:val="nil"/>
              <w:left w:val="nil"/>
              <w:bottom w:val="single" w:sz="4" w:space="0" w:color="auto"/>
              <w:right w:val="single" w:sz="4" w:space="0" w:color="auto"/>
            </w:tcBorders>
            <w:shd w:val="clear" w:color="000000" w:fill="FFFFFF"/>
            <w:noWrap/>
            <w:vAlign w:val="center"/>
            <w:hideMark/>
          </w:tcPr>
          <w:p w14:paraId="7040683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R$ 0,5000</w:t>
            </w:r>
          </w:p>
        </w:tc>
        <w:tc>
          <w:tcPr>
            <w:tcW w:w="0" w:type="auto"/>
            <w:tcBorders>
              <w:top w:val="nil"/>
              <w:left w:val="nil"/>
              <w:bottom w:val="single" w:sz="4" w:space="0" w:color="auto"/>
              <w:right w:val="single" w:sz="4" w:space="0" w:color="auto"/>
            </w:tcBorders>
            <w:shd w:val="clear" w:color="000000" w:fill="FFFFFF"/>
            <w:vAlign w:val="center"/>
            <w:hideMark/>
          </w:tcPr>
          <w:p w14:paraId="71EB2AA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2.350,0000 </w:t>
            </w:r>
          </w:p>
        </w:tc>
        <w:tc>
          <w:tcPr>
            <w:tcW w:w="0" w:type="auto"/>
            <w:vMerge/>
            <w:tcBorders>
              <w:top w:val="nil"/>
              <w:left w:val="single" w:sz="4" w:space="0" w:color="auto"/>
              <w:bottom w:val="single" w:sz="4" w:space="0" w:color="auto"/>
              <w:right w:val="single" w:sz="4" w:space="0" w:color="auto"/>
            </w:tcBorders>
            <w:vAlign w:val="center"/>
            <w:hideMark/>
          </w:tcPr>
          <w:p w14:paraId="65D0FA26" w14:textId="77777777" w:rsidR="006E55E9" w:rsidRPr="006E55E9" w:rsidRDefault="006E55E9" w:rsidP="006E55E9">
            <w:pPr>
              <w:rPr>
                <w:rFonts w:ascii="Calibri" w:hAnsi="Calibri" w:cs="Calibri"/>
                <w:b/>
                <w:bCs/>
                <w:color w:val="000000"/>
                <w:sz w:val="16"/>
                <w:szCs w:val="16"/>
              </w:rPr>
            </w:pPr>
          </w:p>
        </w:tc>
      </w:tr>
      <w:tr w:rsidR="006E55E9" w:rsidRPr="006E55E9" w14:paraId="50BB1E7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54F02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110</w:t>
            </w:r>
          </w:p>
        </w:tc>
        <w:tc>
          <w:tcPr>
            <w:tcW w:w="0" w:type="auto"/>
            <w:tcBorders>
              <w:top w:val="nil"/>
              <w:left w:val="nil"/>
              <w:bottom w:val="single" w:sz="4" w:space="0" w:color="auto"/>
              <w:right w:val="single" w:sz="4" w:space="0" w:color="auto"/>
            </w:tcBorders>
            <w:shd w:val="clear" w:color="000000" w:fill="FFFFFF"/>
            <w:vAlign w:val="center"/>
            <w:hideMark/>
          </w:tcPr>
          <w:p w14:paraId="798D899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Amiodarona, cloridrato 200 mg Comprimido- uso oral adulto </w:t>
            </w:r>
          </w:p>
        </w:tc>
        <w:tc>
          <w:tcPr>
            <w:tcW w:w="0" w:type="auto"/>
            <w:tcBorders>
              <w:top w:val="nil"/>
              <w:left w:val="nil"/>
              <w:bottom w:val="single" w:sz="4" w:space="0" w:color="auto"/>
              <w:right w:val="single" w:sz="4" w:space="0" w:color="auto"/>
            </w:tcBorders>
            <w:shd w:val="clear" w:color="000000" w:fill="FFFFFF"/>
            <w:vAlign w:val="center"/>
            <w:hideMark/>
          </w:tcPr>
          <w:p w14:paraId="45E4511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307436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5875</w:t>
            </w:r>
          </w:p>
        </w:tc>
        <w:tc>
          <w:tcPr>
            <w:tcW w:w="0" w:type="auto"/>
            <w:tcBorders>
              <w:top w:val="nil"/>
              <w:left w:val="nil"/>
              <w:bottom w:val="single" w:sz="4" w:space="0" w:color="auto"/>
              <w:right w:val="single" w:sz="4" w:space="0" w:color="auto"/>
            </w:tcBorders>
            <w:shd w:val="clear" w:color="000000" w:fill="FFFFFF"/>
            <w:noWrap/>
            <w:vAlign w:val="center"/>
            <w:hideMark/>
          </w:tcPr>
          <w:p w14:paraId="28B1D02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R$ 0,5500</w:t>
            </w:r>
          </w:p>
        </w:tc>
        <w:tc>
          <w:tcPr>
            <w:tcW w:w="0" w:type="auto"/>
            <w:tcBorders>
              <w:top w:val="nil"/>
              <w:left w:val="nil"/>
              <w:bottom w:val="single" w:sz="4" w:space="0" w:color="auto"/>
              <w:right w:val="single" w:sz="4" w:space="0" w:color="auto"/>
            </w:tcBorders>
            <w:shd w:val="clear" w:color="000000" w:fill="FFFFFF"/>
            <w:vAlign w:val="center"/>
            <w:hideMark/>
          </w:tcPr>
          <w:p w14:paraId="488AA30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3.231,2500 </w:t>
            </w:r>
          </w:p>
        </w:tc>
        <w:tc>
          <w:tcPr>
            <w:tcW w:w="0" w:type="auto"/>
            <w:vMerge/>
            <w:tcBorders>
              <w:top w:val="nil"/>
              <w:left w:val="single" w:sz="4" w:space="0" w:color="auto"/>
              <w:bottom w:val="single" w:sz="4" w:space="0" w:color="auto"/>
              <w:right w:val="single" w:sz="4" w:space="0" w:color="auto"/>
            </w:tcBorders>
            <w:vAlign w:val="center"/>
            <w:hideMark/>
          </w:tcPr>
          <w:p w14:paraId="099C6AD5" w14:textId="77777777" w:rsidR="006E55E9" w:rsidRPr="006E55E9" w:rsidRDefault="006E55E9" w:rsidP="006E55E9">
            <w:pPr>
              <w:rPr>
                <w:rFonts w:ascii="Calibri" w:hAnsi="Calibri" w:cs="Calibri"/>
                <w:b/>
                <w:bCs/>
                <w:color w:val="000000"/>
                <w:sz w:val="16"/>
                <w:szCs w:val="16"/>
              </w:rPr>
            </w:pPr>
          </w:p>
        </w:tc>
      </w:tr>
      <w:tr w:rsidR="006E55E9" w:rsidRPr="006E55E9" w14:paraId="7CF97C9F"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8C475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111</w:t>
            </w:r>
          </w:p>
        </w:tc>
        <w:tc>
          <w:tcPr>
            <w:tcW w:w="0" w:type="auto"/>
            <w:tcBorders>
              <w:top w:val="nil"/>
              <w:left w:val="nil"/>
              <w:bottom w:val="single" w:sz="4" w:space="0" w:color="auto"/>
              <w:right w:val="single" w:sz="4" w:space="0" w:color="auto"/>
            </w:tcBorders>
            <w:shd w:val="clear" w:color="000000" w:fill="FFFFFF"/>
            <w:vAlign w:val="center"/>
            <w:hideMark/>
          </w:tcPr>
          <w:p w14:paraId="619ACB5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Amitriptilina, Cloridrato 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A76F16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01752B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23400</w:t>
            </w:r>
          </w:p>
        </w:tc>
        <w:tc>
          <w:tcPr>
            <w:tcW w:w="0" w:type="auto"/>
            <w:tcBorders>
              <w:top w:val="nil"/>
              <w:left w:val="nil"/>
              <w:bottom w:val="single" w:sz="4" w:space="0" w:color="auto"/>
              <w:right w:val="single" w:sz="4" w:space="0" w:color="auto"/>
            </w:tcBorders>
            <w:shd w:val="clear" w:color="000000" w:fill="FFFFFF"/>
            <w:noWrap/>
            <w:vAlign w:val="center"/>
            <w:hideMark/>
          </w:tcPr>
          <w:p w14:paraId="69CBD6B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R$ 0,6500</w:t>
            </w:r>
          </w:p>
        </w:tc>
        <w:tc>
          <w:tcPr>
            <w:tcW w:w="0" w:type="auto"/>
            <w:tcBorders>
              <w:top w:val="nil"/>
              <w:left w:val="nil"/>
              <w:bottom w:val="single" w:sz="4" w:space="0" w:color="auto"/>
              <w:right w:val="single" w:sz="4" w:space="0" w:color="auto"/>
            </w:tcBorders>
            <w:shd w:val="clear" w:color="000000" w:fill="FFFFFF"/>
            <w:vAlign w:val="center"/>
            <w:hideMark/>
          </w:tcPr>
          <w:p w14:paraId="4BFA28B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15.210,0000 </w:t>
            </w:r>
          </w:p>
        </w:tc>
        <w:tc>
          <w:tcPr>
            <w:tcW w:w="0" w:type="auto"/>
            <w:vMerge/>
            <w:tcBorders>
              <w:top w:val="nil"/>
              <w:left w:val="single" w:sz="4" w:space="0" w:color="auto"/>
              <w:bottom w:val="single" w:sz="4" w:space="0" w:color="auto"/>
              <w:right w:val="single" w:sz="4" w:space="0" w:color="auto"/>
            </w:tcBorders>
            <w:vAlign w:val="center"/>
            <w:hideMark/>
          </w:tcPr>
          <w:p w14:paraId="56F7D6D5" w14:textId="77777777" w:rsidR="006E55E9" w:rsidRPr="006E55E9" w:rsidRDefault="006E55E9" w:rsidP="006E55E9">
            <w:pPr>
              <w:rPr>
                <w:rFonts w:ascii="Calibri" w:hAnsi="Calibri" w:cs="Calibri"/>
                <w:b/>
                <w:bCs/>
                <w:color w:val="000000"/>
                <w:sz w:val="16"/>
                <w:szCs w:val="16"/>
              </w:rPr>
            </w:pPr>
          </w:p>
        </w:tc>
      </w:tr>
      <w:tr w:rsidR="006E55E9" w:rsidRPr="006E55E9" w14:paraId="0A600CB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2ED86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112</w:t>
            </w:r>
          </w:p>
        </w:tc>
        <w:tc>
          <w:tcPr>
            <w:tcW w:w="0" w:type="auto"/>
            <w:tcBorders>
              <w:top w:val="nil"/>
              <w:left w:val="nil"/>
              <w:bottom w:val="single" w:sz="4" w:space="0" w:color="auto"/>
              <w:right w:val="single" w:sz="4" w:space="0" w:color="auto"/>
            </w:tcBorders>
            <w:shd w:val="clear" w:color="000000" w:fill="FFFFFF"/>
            <w:vAlign w:val="center"/>
            <w:hideMark/>
          </w:tcPr>
          <w:p w14:paraId="4230859D"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Amitriptilina, Cloridrato 75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A82B99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416C2B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5839307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R$ 0,7100</w:t>
            </w:r>
          </w:p>
        </w:tc>
        <w:tc>
          <w:tcPr>
            <w:tcW w:w="0" w:type="auto"/>
            <w:tcBorders>
              <w:top w:val="nil"/>
              <w:left w:val="nil"/>
              <w:bottom w:val="single" w:sz="4" w:space="0" w:color="auto"/>
              <w:right w:val="single" w:sz="4" w:space="0" w:color="auto"/>
            </w:tcBorders>
            <w:shd w:val="clear" w:color="000000" w:fill="FFFFFF"/>
            <w:vAlign w:val="center"/>
            <w:hideMark/>
          </w:tcPr>
          <w:p w14:paraId="2505F9D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834,2500 </w:t>
            </w:r>
          </w:p>
        </w:tc>
        <w:tc>
          <w:tcPr>
            <w:tcW w:w="0" w:type="auto"/>
            <w:vMerge/>
            <w:tcBorders>
              <w:top w:val="nil"/>
              <w:left w:val="single" w:sz="4" w:space="0" w:color="auto"/>
              <w:bottom w:val="single" w:sz="4" w:space="0" w:color="auto"/>
              <w:right w:val="single" w:sz="4" w:space="0" w:color="auto"/>
            </w:tcBorders>
            <w:vAlign w:val="center"/>
            <w:hideMark/>
          </w:tcPr>
          <w:p w14:paraId="714F4D94" w14:textId="77777777" w:rsidR="006E55E9" w:rsidRPr="006E55E9" w:rsidRDefault="006E55E9" w:rsidP="006E55E9">
            <w:pPr>
              <w:rPr>
                <w:rFonts w:ascii="Calibri" w:hAnsi="Calibri" w:cs="Calibri"/>
                <w:b/>
                <w:bCs/>
                <w:color w:val="000000"/>
                <w:sz w:val="16"/>
                <w:szCs w:val="16"/>
              </w:rPr>
            </w:pPr>
          </w:p>
        </w:tc>
      </w:tr>
      <w:tr w:rsidR="006E55E9" w:rsidRPr="006E55E9" w14:paraId="25AA0614"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D5B71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113</w:t>
            </w:r>
          </w:p>
        </w:tc>
        <w:tc>
          <w:tcPr>
            <w:tcW w:w="0" w:type="auto"/>
            <w:tcBorders>
              <w:top w:val="nil"/>
              <w:left w:val="nil"/>
              <w:bottom w:val="single" w:sz="4" w:space="0" w:color="auto"/>
              <w:right w:val="single" w:sz="4" w:space="0" w:color="auto"/>
            </w:tcBorders>
            <w:shd w:val="clear" w:color="000000" w:fill="FFFFFF"/>
            <w:vAlign w:val="center"/>
            <w:hideMark/>
          </w:tcPr>
          <w:p w14:paraId="1EDE57B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Amoxacilina</w:t>
            </w:r>
            <w:proofErr w:type="spellEnd"/>
            <w:r w:rsidRPr="006E55E9">
              <w:rPr>
                <w:rFonts w:ascii="Verdana" w:hAnsi="Verdana" w:cs="Calibri"/>
                <w:color w:val="000000"/>
                <w:sz w:val="16"/>
                <w:szCs w:val="16"/>
              </w:rPr>
              <w:t xml:space="preserve"> 500 mg+ </w:t>
            </w:r>
            <w:proofErr w:type="spellStart"/>
            <w:r w:rsidRPr="006E55E9">
              <w:rPr>
                <w:rFonts w:ascii="Verdana" w:hAnsi="Verdana" w:cs="Calibri"/>
                <w:color w:val="000000"/>
                <w:sz w:val="16"/>
                <w:szCs w:val="16"/>
              </w:rPr>
              <w:t>Clavulanato</w:t>
            </w:r>
            <w:proofErr w:type="spellEnd"/>
            <w:r w:rsidRPr="006E55E9">
              <w:rPr>
                <w:rFonts w:ascii="Verdana" w:hAnsi="Verdana" w:cs="Calibri"/>
                <w:color w:val="000000"/>
                <w:sz w:val="16"/>
                <w:szCs w:val="16"/>
              </w:rPr>
              <w:t xml:space="preserve"> de potássio 125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2D8815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6E7C43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17550</w:t>
            </w:r>
          </w:p>
        </w:tc>
        <w:tc>
          <w:tcPr>
            <w:tcW w:w="0" w:type="auto"/>
            <w:tcBorders>
              <w:top w:val="nil"/>
              <w:left w:val="nil"/>
              <w:bottom w:val="single" w:sz="4" w:space="0" w:color="auto"/>
              <w:right w:val="single" w:sz="4" w:space="0" w:color="auto"/>
            </w:tcBorders>
            <w:shd w:val="clear" w:color="000000" w:fill="FFFFFF"/>
            <w:noWrap/>
            <w:vAlign w:val="center"/>
            <w:hideMark/>
          </w:tcPr>
          <w:p w14:paraId="145F86B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R$ 7,1419</w:t>
            </w:r>
          </w:p>
        </w:tc>
        <w:tc>
          <w:tcPr>
            <w:tcW w:w="0" w:type="auto"/>
            <w:tcBorders>
              <w:top w:val="nil"/>
              <w:left w:val="nil"/>
              <w:bottom w:val="single" w:sz="4" w:space="0" w:color="auto"/>
              <w:right w:val="single" w:sz="4" w:space="0" w:color="auto"/>
            </w:tcBorders>
            <w:shd w:val="clear" w:color="000000" w:fill="FFFFFF"/>
            <w:vAlign w:val="center"/>
            <w:hideMark/>
          </w:tcPr>
          <w:p w14:paraId="2FBFE35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125.340,3450 </w:t>
            </w:r>
          </w:p>
        </w:tc>
        <w:tc>
          <w:tcPr>
            <w:tcW w:w="0" w:type="auto"/>
            <w:vMerge/>
            <w:tcBorders>
              <w:top w:val="nil"/>
              <w:left w:val="single" w:sz="4" w:space="0" w:color="auto"/>
              <w:bottom w:val="single" w:sz="4" w:space="0" w:color="auto"/>
              <w:right w:val="single" w:sz="4" w:space="0" w:color="auto"/>
            </w:tcBorders>
            <w:vAlign w:val="center"/>
            <w:hideMark/>
          </w:tcPr>
          <w:p w14:paraId="6F803CD1" w14:textId="77777777" w:rsidR="006E55E9" w:rsidRPr="006E55E9" w:rsidRDefault="006E55E9" w:rsidP="006E55E9">
            <w:pPr>
              <w:rPr>
                <w:rFonts w:ascii="Calibri" w:hAnsi="Calibri" w:cs="Calibri"/>
                <w:b/>
                <w:bCs/>
                <w:color w:val="000000"/>
                <w:sz w:val="16"/>
                <w:szCs w:val="16"/>
              </w:rPr>
            </w:pPr>
          </w:p>
        </w:tc>
      </w:tr>
      <w:tr w:rsidR="006E55E9" w:rsidRPr="006E55E9" w14:paraId="17D62DD1"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B7F35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114</w:t>
            </w:r>
          </w:p>
        </w:tc>
        <w:tc>
          <w:tcPr>
            <w:tcW w:w="0" w:type="auto"/>
            <w:tcBorders>
              <w:top w:val="nil"/>
              <w:left w:val="nil"/>
              <w:bottom w:val="single" w:sz="4" w:space="0" w:color="auto"/>
              <w:right w:val="single" w:sz="4" w:space="0" w:color="auto"/>
            </w:tcBorders>
            <w:shd w:val="clear" w:color="000000" w:fill="FFFFFF"/>
            <w:vAlign w:val="center"/>
            <w:hideMark/>
          </w:tcPr>
          <w:p w14:paraId="59FE8A9F"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Amoxicilina 250 mg/ 5ml+ </w:t>
            </w:r>
            <w:proofErr w:type="spellStart"/>
            <w:r w:rsidRPr="006E55E9">
              <w:rPr>
                <w:rFonts w:ascii="Verdana" w:hAnsi="Verdana" w:cs="Calibri"/>
                <w:color w:val="000000"/>
                <w:sz w:val="16"/>
                <w:szCs w:val="16"/>
              </w:rPr>
              <w:t>Clavulanato</w:t>
            </w:r>
            <w:proofErr w:type="spellEnd"/>
            <w:r w:rsidRPr="006E55E9">
              <w:rPr>
                <w:rFonts w:ascii="Verdana" w:hAnsi="Verdana" w:cs="Calibri"/>
                <w:color w:val="000000"/>
                <w:sz w:val="16"/>
                <w:szCs w:val="16"/>
              </w:rPr>
              <w:t xml:space="preserve"> de potássio 62,5mg/ 5ml Suspensão Oral Frasco com 75ml</w:t>
            </w:r>
          </w:p>
        </w:tc>
        <w:tc>
          <w:tcPr>
            <w:tcW w:w="0" w:type="auto"/>
            <w:tcBorders>
              <w:top w:val="nil"/>
              <w:left w:val="nil"/>
              <w:bottom w:val="single" w:sz="4" w:space="0" w:color="auto"/>
              <w:right w:val="single" w:sz="4" w:space="0" w:color="auto"/>
            </w:tcBorders>
            <w:shd w:val="clear" w:color="000000" w:fill="FFFFFF"/>
            <w:vAlign w:val="center"/>
            <w:hideMark/>
          </w:tcPr>
          <w:p w14:paraId="1518DCF1"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75E0C19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975</w:t>
            </w:r>
          </w:p>
        </w:tc>
        <w:tc>
          <w:tcPr>
            <w:tcW w:w="0" w:type="auto"/>
            <w:tcBorders>
              <w:top w:val="nil"/>
              <w:left w:val="nil"/>
              <w:bottom w:val="single" w:sz="4" w:space="0" w:color="auto"/>
              <w:right w:val="single" w:sz="4" w:space="0" w:color="auto"/>
            </w:tcBorders>
            <w:shd w:val="clear" w:color="000000" w:fill="FFFFFF"/>
            <w:noWrap/>
            <w:vAlign w:val="center"/>
            <w:hideMark/>
          </w:tcPr>
          <w:p w14:paraId="4A6FDF5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R$ 50,0000</w:t>
            </w:r>
          </w:p>
        </w:tc>
        <w:tc>
          <w:tcPr>
            <w:tcW w:w="0" w:type="auto"/>
            <w:tcBorders>
              <w:top w:val="nil"/>
              <w:left w:val="nil"/>
              <w:bottom w:val="single" w:sz="4" w:space="0" w:color="auto"/>
              <w:right w:val="single" w:sz="4" w:space="0" w:color="auto"/>
            </w:tcBorders>
            <w:shd w:val="clear" w:color="000000" w:fill="FFFFFF"/>
            <w:vAlign w:val="center"/>
            <w:hideMark/>
          </w:tcPr>
          <w:p w14:paraId="40D75DC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48.750,0000 </w:t>
            </w:r>
          </w:p>
        </w:tc>
        <w:tc>
          <w:tcPr>
            <w:tcW w:w="0" w:type="auto"/>
            <w:vMerge/>
            <w:tcBorders>
              <w:top w:val="nil"/>
              <w:left w:val="single" w:sz="4" w:space="0" w:color="auto"/>
              <w:bottom w:val="single" w:sz="4" w:space="0" w:color="auto"/>
              <w:right w:val="single" w:sz="4" w:space="0" w:color="auto"/>
            </w:tcBorders>
            <w:vAlign w:val="center"/>
            <w:hideMark/>
          </w:tcPr>
          <w:p w14:paraId="213560FA" w14:textId="77777777" w:rsidR="006E55E9" w:rsidRPr="006E55E9" w:rsidRDefault="006E55E9" w:rsidP="006E55E9">
            <w:pPr>
              <w:rPr>
                <w:rFonts w:ascii="Calibri" w:hAnsi="Calibri" w:cs="Calibri"/>
                <w:b/>
                <w:bCs/>
                <w:color w:val="000000"/>
                <w:sz w:val="16"/>
                <w:szCs w:val="16"/>
              </w:rPr>
            </w:pPr>
          </w:p>
        </w:tc>
      </w:tr>
      <w:tr w:rsidR="006E55E9" w:rsidRPr="006E55E9" w14:paraId="760968FF"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A859FC"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115</w:t>
            </w:r>
          </w:p>
        </w:tc>
        <w:tc>
          <w:tcPr>
            <w:tcW w:w="0" w:type="auto"/>
            <w:tcBorders>
              <w:top w:val="nil"/>
              <w:left w:val="nil"/>
              <w:bottom w:val="single" w:sz="4" w:space="0" w:color="auto"/>
              <w:right w:val="single" w:sz="4" w:space="0" w:color="auto"/>
            </w:tcBorders>
            <w:shd w:val="clear" w:color="000000" w:fill="FFFFFF"/>
            <w:vAlign w:val="center"/>
            <w:hideMark/>
          </w:tcPr>
          <w:p w14:paraId="6B90CEB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Amoxicilina 250mg/5ml-  pó para suspensão oral- Frasco com 150ml após reconstituição-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D574F3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09860F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000000" w:fill="FFFFFF"/>
            <w:noWrap/>
            <w:vAlign w:val="center"/>
            <w:hideMark/>
          </w:tcPr>
          <w:p w14:paraId="7718EEC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R$ 10,0900</w:t>
            </w:r>
          </w:p>
        </w:tc>
        <w:tc>
          <w:tcPr>
            <w:tcW w:w="0" w:type="auto"/>
            <w:tcBorders>
              <w:top w:val="nil"/>
              <w:left w:val="nil"/>
              <w:bottom w:val="single" w:sz="4" w:space="0" w:color="auto"/>
              <w:right w:val="single" w:sz="4" w:space="0" w:color="auto"/>
            </w:tcBorders>
            <w:shd w:val="clear" w:color="000000" w:fill="FFFFFF"/>
            <w:vAlign w:val="center"/>
            <w:hideMark/>
          </w:tcPr>
          <w:p w14:paraId="128C66A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5.922,8300 </w:t>
            </w:r>
          </w:p>
        </w:tc>
        <w:tc>
          <w:tcPr>
            <w:tcW w:w="0" w:type="auto"/>
            <w:vMerge/>
            <w:tcBorders>
              <w:top w:val="nil"/>
              <w:left w:val="single" w:sz="4" w:space="0" w:color="auto"/>
              <w:bottom w:val="single" w:sz="4" w:space="0" w:color="auto"/>
              <w:right w:val="single" w:sz="4" w:space="0" w:color="auto"/>
            </w:tcBorders>
            <w:vAlign w:val="center"/>
            <w:hideMark/>
          </w:tcPr>
          <w:p w14:paraId="2F4B47AC" w14:textId="77777777" w:rsidR="006E55E9" w:rsidRPr="006E55E9" w:rsidRDefault="006E55E9" w:rsidP="006E55E9">
            <w:pPr>
              <w:rPr>
                <w:rFonts w:ascii="Calibri" w:hAnsi="Calibri" w:cs="Calibri"/>
                <w:b/>
                <w:bCs/>
                <w:color w:val="000000"/>
                <w:sz w:val="16"/>
                <w:szCs w:val="16"/>
              </w:rPr>
            </w:pPr>
          </w:p>
        </w:tc>
      </w:tr>
      <w:tr w:rsidR="006E55E9" w:rsidRPr="006E55E9" w14:paraId="0481884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0E04D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116</w:t>
            </w:r>
          </w:p>
        </w:tc>
        <w:tc>
          <w:tcPr>
            <w:tcW w:w="0" w:type="auto"/>
            <w:tcBorders>
              <w:top w:val="nil"/>
              <w:left w:val="nil"/>
              <w:bottom w:val="single" w:sz="4" w:space="0" w:color="auto"/>
              <w:right w:val="single" w:sz="4" w:space="0" w:color="auto"/>
            </w:tcBorders>
            <w:shd w:val="clear" w:color="000000" w:fill="FFFFFF"/>
            <w:vAlign w:val="center"/>
            <w:hideMark/>
          </w:tcPr>
          <w:p w14:paraId="4EDC458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Anlodipina</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Besilato</w:t>
            </w:r>
            <w:proofErr w:type="spellEnd"/>
            <w:r w:rsidRPr="006E55E9">
              <w:rPr>
                <w:rFonts w:ascii="Verdana" w:hAnsi="Verdana" w:cs="Calibri"/>
                <w:color w:val="000000"/>
                <w:sz w:val="16"/>
                <w:szCs w:val="16"/>
              </w:rPr>
              <w:t xml:space="preserve">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36355C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4DFA7E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60500</w:t>
            </w:r>
          </w:p>
        </w:tc>
        <w:tc>
          <w:tcPr>
            <w:tcW w:w="0" w:type="auto"/>
            <w:tcBorders>
              <w:top w:val="nil"/>
              <w:left w:val="nil"/>
              <w:bottom w:val="single" w:sz="4" w:space="0" w:color="auto"/>
              <w:right w:val="single" w:sz="4" w:space="0" w:color="auto"/>
            </w:tcBorders>
            <w:shd w:val="clear" w:color="000000" w:fill="FFFFFF"/>
            <w:noWrap/>
            <w:vAlign w:val="center"/>
            <w:hideMark/>
          </w:tcPr>
          <w:p w14:paraId="53397B0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R$ 0,1019</w:t>
            </w:r>
          </w:p>
        </w:tc>
        <w:tc>
          <w:tcPr>
            <w:tcW w:w="0" w:type="auto"/>
            <w:tcBorders>
              <w:top w:val="nil"/>
              <w:left w:val="nil"/>
              <w:bottom w:val="single" w:sz="4" w:space="0" w:color="auto"/>
              <w:right w:val="single" w:sz="4" w:space="0" w:color="auto"/>
            </w:tcBorders>
            <w:shd w:val="clear" w:color="000000" w:fill="FFFFFF"/>
            <w:vAlign w:val="center"/>
            <w:hideMark/>
          </w:tcPr>
          <w:p w14:paraId="5F3165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6.164,9500 </w:t>
            </w:r>
          </w:p>
        </w:tc>
        <w:tc>
          <w:tcPr>
            <w:tcW w:w="0" w:type="auto"/>
            <w:vMerge/>
            <w:tcBorders>
              <w:top w:val="nil"/>
              <w:left w:val="single" w:sz="4" w:space="0" w:color="auto"/>
              <w:bottom w:val="single" w:sz="4" w:space="0" w:color="auto"/>
              <w:right w:val="single" w:sz="4" w:space="0" w:color="auto"/>
            </w:tcBorders>
            <w:vAlign w:val="center"/>
            <w:hideMark/>
          </w:tcPr>
          <w:p w14:paraId="051B5466" w14:textId="77777777" w:rsidR="006E55E9" w:rsidRPr="006E55E9" w:rsidRDefault="006E55E9" w:rsidP="006E55E9">
            <w:pPr>
              <w:rPr>
                <w:rFonts w:ascii="Calibri" w:hAnsi="Calibri" w:cs="Calibri"/>
                <w:b/>
                <w:bCs/>
                <w:color w:val="000000"/>
                <w:sz w:val="16"/>
                <w:szCs w:val="16"/>
              </w:rPr>
            </w:pPr>
          </w:p>
        </w:tc>
      </w:tr>
      <w:tr w:rsidR="006E55E9" w:rsidRPr="006E55E9" w14:paraId="7C97CF2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54C5C1"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117</w:t>
            </w:r>
          </w:p>
        </w:tc>
        <w:tc>
          <w:tcPr>
            <w:tcW w:w="0" w:type="auto"/>
            <w:tcBorders>
              <w:top w:val="nil"/>
              <w:left w:val="nil"/>
              <w:bottom w:val="single" w:sz="4" w:space="0" w:color="auto"/>
              <w:right w:val="single" w:sz="4" w:space="0" w:color="auto"/>
            </w:tcBorders>
            <w:shd w:val="clear" w:color="000000" w:fill="FFFFFF"/>
            <w:vAlign w:val="center"/>
            <w:hideMark/>
          </w:tcPr>
          <w:p w14:paraId="67337A6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Anlodipino</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Besilato</w:t>
            </w:r>
            <w:proofErr w:type="spellEnd"/>
            <w:r w:rsidRPr="006E55E9">
              <w:rPr>
                <w:rFonts w:ascii="Verdana" w:hAnsi="Verdana" w:cs="Calibri"/>
                <w:color w:val="000000"/>
                <w:sz w:val="16"/>
                <w:szCs w:val="16"/>
              </w:rPr>
              <w:t xml:space="preserve"> 10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CEB432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87B9CB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7425</w:t>
            </w:r>
          </w:p>
        </w:tc>
        <w:tc>
          <w:tcPr>
            <w:tcW w:w="0" w:type="auto"/>
            <w:tcBorders>
              <w:top w:val="nil"/>
              <w:left w:val="nil"/>
              <w:bottom w:val="single" w:sz="4" w:space="0" w:color="auto"/>
              <w:right w:val="single" w:sz="4" w:space="0" w:color="auto"/>
            </w:tcBorders>
            <w:shd w:val="clear" w:color="000000" w:fill="FFFFFF"/>
            <w:noWrap/>
            <w:vAlign w:val="center"/>
            <w:hideMark/>
          </w:tcPr>
          <w:p w14:paraId="2938BE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R$ 0,2400</w:t>
            </w:r>
          </w:p>
        </w:tc>
        <w:tc>
          <w:tcPr>
            <w:tcW w:w="0" w:type="auto"/>
            <w:tcBorders>
              <w:top w:val="nil"/>
              <w:left w:val="nil"/>
              <w:bottom w:val="single" w:sz="4" w:space="0" w:color="auto"/>
              <w:right w:val="single" w:sz="4" w:space="0" w:color="auto"/>
            </w:tcBorders>
            <w:shd w:val="clear" w:color="000000" w:fill="FFFFFF"/>
            <w:vAlign w:val="center"/>
            <w:hideMark/>
          </w:tcPr>
          <w:p w14:paraId="00E8657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1.782,0000 </w:t>
            </w:r>
          </w:p>
        </w:tc>
        <w:tc>
          <w:tcPr>
            <w:tcW w:w="0" w:type="auto"/>
            <w:vMerge/>
            <w:tcBorders>
              <w:top w:val="nil"/>
              <w:left w:val="single" w:sz="4" w:space="0" w:color="auto"/>
              <w:bottom w:val="single" w:sz="4" w:space="0" w:color="auto"/>
              <w:right w:val="single" w:sz="4" w:space="0" w:color="auto"/>
            </w:tcBorders>
            <w:vAlign w:val="center"/>
            <w:hideMark/>
          </w:tcPr>
          <w:p w14:paraId="6E8843A4" w14:textId="77777777" w:rsidR="006E55E9" w:rsidRPr="006E55E9" w:rsidRDefault="006E55E9" w:rsidP="006E55E9">
            <w:pPr>
              <w:rPr>
                <w:rFonts w:ascii="Calibri" w:hAnsi="Calibri" w:cs="Calibri"/>
                <w:b/>
                <w:bCs/>
                <w:color w:val="000000"/>
                <w:sz w:val="16"/>
                <w:szCs w:val="16"/>
              </w:rPr>
            </w:pPr>
          </w:p>
        </w:tc>
      </w:tr>
      <w:tr w:rsidR="006E55E9" w:rsidRPr="006E55E9" w14:paraId="645FB60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F2279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118</w:t>
            </w:r>
          </w:p>
        </w:tc>
        <w:tc>
          <w:tcPr>
            <w:tcW w:w="0" w:type="auto"/>
            <w:tcBorders>
              <w:top w:val="nil"/>
              <w:left w:val="nil"/>
              <w:bottom w:val="single" w:sz="4" w:space="0" w:color="auto"/>
              <w:right w:val="single" w:sz="4" w:space="0" w:color="auto"/>
            </w:tcBorders>
            <w:shd w:val="clear" w:color="000000" w:fill="FFFFFF"/>
            <w:vAlign w:val="center"/>
            <w:hideMark/>
          </w:tcPr>
          <w:p w14:paraId="72E5966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Atenolol 50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CC809B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129AE1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10950</w:t>
            </w:r>
          </w:p>
        </w:tc>
        <w:tc>
          <w:tcPr>
            <w:tcW w:w="0" w:type="auto"/>
            <w:tcBorders>
              <w:top w:val="nil"/>
              <w:left w:val="nil"/>
              <w:bottom w:val="single" w:sz="4" w:space="0" w:color="auto"/>
              <w:right w:val="single" w:sz="4" w:space="0" w:color="auto"/>
            </w:tcBorders>
            <w:shd w:val="clear" w:color="000000" w:fill="FFFFFF"/>
            <w:noWrap/>
            <w:vAlign w:val="center"/>
            <w:hideMark/>
          </w:tcPr>
          <w:p w14:paraId="47085E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R$ 0,1700</w:t>
            </w:r>
          </w:p>
        </w:tc>
        <w:tc>
          <w:tcPr>
            <w:tcW w:w="0" w:type="auto"/>
            <w:tcBorders>
              <w:top w:val="nil"/>
              <w:left w:val="nil"/>
              <w:bottom w:val="single" w:sz="4" w:space="0" w:color="auto"/>
              <w:right w:val="single" w:sz="4" w:space="0" w:color="auto"/>
            </w:tcBorders>
            <w:shd w:val="clear" w:color="000000" w:fill="FFFFFF"/>
            <w:vAlign w:val="center"/>
            <w:hideMark/>
          </w:tcPr>
          <w:p w14:paraId="271F47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1.861,5000 </w:t>
            </w:r>
          </w:p>
        </w:tc>
        <w:tc>
          <w:tcPr>
            <w:tcW w:w="0" w:type="auto"/>
            <w:vMerge/>
            <w:tcBorders>
              <w:top w:val="nil"/>
              <w:left w:val="single" w:sz="4" w:space="0" w:color="auto"/>
              <w:bottom w:val="single" w:sz="4" w:space="0" w:color="auto"/>
              <w:right w:val="single" w:sz="4" w:space="0" w:color="auto"/>
            </w:tcBorders>
            <w:vAlign w:val="center"/>
            <w:hideMark/>
          </w:tcPr>
          <w:p w14:paraId="7602CC2C" w14:textId="77777777" w:rsidR="006E55E9" w:rsidRPr="006E55E9" w:rsidRDefault="006E55E9" w:rsidP="006E55E9">
            <w:pPr>
              <w:rPr>
                <w:rFonts w:ascii="Calibri" w:hAnsi="Calibri" w:cs="Calibri"/>
                <w:b/>
                <w:bCs/>
                <w:color w:val="000000"/>
                <w:sz w:val="16"/>
                <w:szCs w:val="16"/>
              </w:rPr>
            </w:pPr>
          </w:p>
        </w:tc>
      </w:tr>
      <w:tr w:rsidR="006E55E9" w:rsidRPr="006E55E9" w14:paraId="2AA6DEE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D843E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119</w:t>
            </w:r>
          </w:p>
        </w:tc>
        <w:tc>
          <w:tcPr>
            <w:tcW w:w="0" w:type="auto"/>
            <w:tcBorders>
              <w:top w:val="nil"/>
              <w:left w:val="nil"/>
              <w:bottom w:val="single" w:sz="4" w:space="0" w:color="auto"/>
              <w:right w:val="single" w:sz="4" w:space="0" w:color="auto"/>
            </w:tcBorders>
            <w:shd w:val="clear" w:color="000000" w:fill="FFFFFF"/>
            <w:vAlign w:val="center"/>
            <w:hideMark/>
          </w:tcPr>
          <w:p w14:paraId="71B0CDD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Azitromicina 200mg/5ml pó para suspensão oral frasco com 15ml + diluente-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6D5159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57AAC22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4CE86DF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R$ 9,2800</w:t>
            </w:r>
          </w:p>
        </w:tc>
        <w:tc>
          <w:tcPr>
            <w:tcW w:w="0" w:type="auto"/>
            <w:tcBorders>
              <w:top w:val="nil"/>
              <w:left w:val="nil"/>
              <w:bottom w:val="single" w:sz="4" w:space="0" w:color="auto"/>
              <w:right w:val="single" w:sz="4" w:space="0" w:color="auto"/>
            </w:tcBorders>
            <w:shd w:val="clear" w:color="000000" w:fill="FFFFFF"/>
            <w:vAlign w:val="center"/>
            <w:hideMark/>
          </w:tcPr>
          <w:p w14:paraId="0BCFCEB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5.568,0000 </w:t>
            </w:r>
          </w:p>
        </w:tc>
        <w:tc>
          <w:tcPr>
            <w:tcW w:w="0" w:type="auto"/>
            <w:vMerge/>
            <w:tcBorders>
              <w:top w:val="nil"/>
              <w:left w:val="single" w:sz="4" w:space="0" w:color="auto"/>
              <w:bottom w:val="single" w:sz="4" w:space="0" w:color="auto"/>
              <w:right w:val="single" w:sz="4" w:space="0" w:color="auto"/>
            </w:tcBorders>
            <w:vAlign w:val="center"/>
            <w:hideMark/>
          </w:tcPr>
          <w:p w14:paraId="3E38F8A0" w14:textId="77777777" w:rsidR="006E55E9" w:rsidRPr="006E55E9" w:rsidRDefault="006E55E9" w:rsidP="006E55E9">
            <w:pPr>
              <w:rPr>
                <w:rFonts w:ascii="Calibri" w:hAnsi="Calibri" w:cs="Calibri"/>
                <w:b/>
                <w:bCs/>
                <w:color w:val="000000"/>
                <w:sz w:val="16"/>
                <w:szCs w:val="16"/>
              </w:rPr>
            </w:pPr>
          </w:p>
        </w:tc>
      </w:tr>
      <w:tr w:rsidR="006E55E9" w:rsidRPr="006E55E9" w14:paraId="081A10A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C30AE7"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120</w:t>
            </w:r>
          </w:p>
        </w:tc>
        <w:tc>
          <w:tcPr>
            <w:tcW w:w="0" w:type="auto"/>
            <w:tcBorders>
              <w:top w:val="nil"/>
              <w:left w:val="nil"/>
              <w:bottom w:val="single" w:sz="4" w:space="0" w:color="auto"/>
              <w:right w:val="single" w:sz="4" w:space="0" w:color="auto"/>
            </w:tcBorders>
            <w:shd w:val="clear" w:color="000000" w:fill="FFFFFF"/>
            <w:vAlign w:val="center"/>
            <w:hideMark/>
          </w:tcPr>
          <w:p w14:paraId="7B8633D4"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Azitromicina 500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667F4C2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C98F24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w:t>
            </w:r>
          </w:p>
        </w:tc>
        <w:tc>
          <w:tcPr>
            <w:tcW w:w="0" w:type="auto"/>
            <w:tcBorders>
              <w:top w:val="nil"/>
              <w:left w:val="nil"/>
              <w:bottom w:val="single" w:sz="4" w:space="0" w:color="auto"/>
              <w:right w:val="single" w:sz="4" w:space="0" w:color="auto"/>
            </w:tcBorders>
            <w:shd w:val="clear" w:color="000000" w:fill="FFFFFF"/>
            <w:noWrap/>
            <w:vAlign w:val="center"/>
            <w:hideMark/>
          </w:tcPr>
          <w:p w14:paraId="529412B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R$ 1,1600</w:t>
            </w:r>
          </w:p>
        </w:tc>
        <w:tc>
          <w:tcPr>
            <w:tcW w:w="0" w:type="auto"/>
            <w:tcBorders>
              <w:top w:val="nil"/>
              <w:left w:val="nil"/>
              <w:bottom w:val="single" w:sz="4" w:space="0" w:color="auto"/>
              <w:right w:val="single" w:sz="4" w:space="0" w:color="auto"/>
            </w:tcBorders>
            <w:shd w:val="clear" w:color="000000" w:fill="FFFFFF"/>
            <w:vAlign w:val="center"/>
            <w:hideMark/>
          </w:tcPr>
          <w:p w14:paraId="159DFC4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4.524,0000 </w:t>
            </w:r>
          </w:p>
        </w:tc>
        <w:tc>
          <w:tcPr>
            <w:tcW w:w="0" w:type="auto"/>
            <w:vMerge/>
            <w:tcBorders>
              <w:top w:val="nil"/>
              <w:left w:val="single" w:sz="4" w:space="0" w:color="auto"/>
              <w:bottom w:val="single" w:sz="4" w:space="0" w:color="auto"/>
              <w:right w:val="single" w:sz="4" w:space="0" w:color="auto"/>
            </w:tcBorders>
            <w:vAlign w:val="center"/>
            <w:hideMark/>
          </w:tcPr>
          <w:p w14:paraId="68E3D973" w14:textId="77777777" w:rsidR="006E55E9" w:rsidRPr="006E55E9" w:rsidRDefault="006E55E9" w:rsidP="006E55E9">
            <w:pPr>
              <w:rPr>
                <w:rFonts w:ascii="Calibri" w:hAnsi="Calibri" w:cs="Calibri"/>
                <w:b/>
                <w:bCs/>
                <w:color w:val="000000"/>
                <w:sz w:val="16"/>
                <w:szCs w:val="16"/>
              </w:rPr>
            </w:pPr>
          </w:p>
        </w:tc>
      </w:tr>
      <w:tr w:rsidR="006E55E9" w:rsidRPr="006E55E9" w14:paraId="37F8E5F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FEBF5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121</w:t>
            </w:r>
          </w:p>
        </w:tc>
        <w:tc>
          <w:tcPr>
            <w:tcW w:w="0" w:type="auto"/>
            <w:tcBorders>
              <w:top w:val="nil"/>
              <w:left w:val="nil"/>
              <w:bottom w:val="single" w:sz="4" w:space="0" w:color="auto"/>
              <w:right w:val="single" w:sz="4" w:space="0" w:color="auto"/>
            </w:tcBorders>
            <w:shd w:val="clear" w:color="000000" w:fill="FFFFFF"/>
            <w:vAlign w:val="center"/>
            <w:hideMark/>
          </w:tcPr>
          <w:p w14:paraId="4A008963"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Biperideno</w:t>
            </w:r>
            <w:proofErr w:type="spellEnd"/>
            <w:r w:rsidRPr="006E55E9">
              <w:rPr>
                <w:rFonts w:ascii="Verdana" w:hAnsi="Verdana" w:cs="Calibri"/>
                <w:color w:val="000000"/>
                <w:sz w:val="16"/>
                <w:szCs w:val="16"/>
              </w:rPr>
              <w:t xml:space="preserve">, Cloridrato 2 </w:t>
            </w:r>
            <w:proofErr w:type="spellStart"/>
            <w:r w:rsidRPr="006E55E9">
              <w:rPr>
                <w:rFonts w:ascii="Verdana" w:hAnsi="Verdana" w:cs="Calibri"/>
                <w:color w:val="000000"/>
                <w:sz w:val="16"/>
                <w:szCs w:val="16"/>
              </w:rPr>
              <w:t>mg.Comprimido</w:t>
            </w:r>
            <w:proofErr w:type="spellEnd"/>
            <w:r w:rsidRPr="006E55E9">
              <w:rPr>
                <w:rFonts w:ascii="Verdana" w:hAnsi="Verdana" w:cs="Calibri"/>
                <w:color w:val="000000"/>
                <w:sz w:val="16"/>
                <w:szCs w:val="16"/>
              </w:rPr>
              <w:t>-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1A367C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4D0AB0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143D5FA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R$ 0,3895</w:t>
            </w:r>
          </w:p>
        </w:tc>
        <w:tc>
          <w:tcPr>
            <w:tcW w:w="0" w:type="auto"/>
            <w:tcBorders>
              <w:top w:val="nil"/>
              <w:left w:val="nil"/>
              <w:bottom w:val="single" w:sz="4" w:space="0" w:color="auto"/>
              <w:right w:val="single" w:sz="4" w:space="0" w:color="auto"/>
            </w:tcBorders>
            <w:shd w:val="clear" w:color="000000" w:fill="FFFFFF"/>
            <w:vAlign w:val="center"/>
            <w:hideMark/>
          </w:tcPr>
          <w:p w14:paraId="118AF05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1.372,9875 </w:t>
            </w:r>
          </w:p>
        </w:tc>
        <w:tc>
          <w:tcPr>
            <w:tcW w:w="0" w:type="auto"/>
            <w:vMerge/>
            <w:tcBorders>
              <w:top w:val="nil"/>
              <w:left w:val="single" w:sz="4" w:space="0" w:color="auto"/>
              <w:bottom w:val="single" w:sz="4" w:space="0" w:color="auto"/>
              <w:right w:val="single" w:sz="4" w:space="0" w:color="auto"/>
            </w:tcBorders>
            <w:vAlign w:val="center"/>
            <w:hideMark/>
          </w:tcPr>
          <w:p w14:paraId="1A332AAD" w14:textId="77777777" w:rsidR="006E55E9" w:rsidRPr="006E55E9" w:rsidRDefault="006E55E9" w:rsidP="006E55E9">
            <w:pPr>
              <w:rPr>
                <w:rFonts w:ascii="Calibri" w:hAnsi="Calibri" w:cs="Calibri"/>
                <w:b/>
                <w:bCs/>
                <w:color w:val="000000"/>
                <w:sz w:val="16"/>
                <w:szCs w:val="16"/>
              </w:rPr>
            </w:pPr>
          </w:p>
        </w:tc>
      </w:tr>
      <w:tr w:rsidR="006E55E9" w:rsidRPr="006E55E9" w14:paraId="7470889B"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9C357C"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122</w:t>
            </w:r>
          </w:p>
        </w:tc>
        <w:tc>
          <w:tcPr>
            <w:tcW w:w="0" w:type="auto"/>
            <w:tcBorders>
              <w:top w:val="nil"/>
              <w:left w:val="nil"/>
              <w:bottom w:val="single" w:sz="4" w:space="0" w:color="auto"/>
              <w:right w:val="single" w:sz="4" w:space="0" w:color="auto"/>
            </w:tcBorders>
            <w:shd w:val="clear" w:color="000000" w:fill="FFFFFF"/>
            <w:vAlign w:val="center"/>
            <w:hideMark/>
          </w:tcPr>
          <w:p w14:paraId="1DBCCBB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Budesonida</w:t>
            </w:r>
            <w:proofErr w:type="spellEnd"/>
            <w:r w:rsidRPr="006E55E9">
              <w:rPr>
                <w:rFonts w:ascii="Verdana" w:hAnsi="Verdana" w:cs="Calibri"/>
                <w:color w:val="000000"/>
                <w:sz w:val="16"/>
                <w:szCs w:val="16"/>
              </w:rPr>
              <w:t xml:space="preserve"> 50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suspensão aquosa nasal Frasco Spray com válvula </w:t>
            </w:r>
            <w:proofErr w:type="spellStart"/>
            <w:r w:rsidRPr="006E55E9">
              <w:rPr>
                <w:rFonts w:ascii="Verdana" w:hAnsi="Verdana" w:cs="Calibri"/>
                <w:color w:val="000000"/>
                <w:sz w:val="16"/>
                <w:szCs w:val="16"/>
              </w:rPr>
              <w:t>dosificadora</w:t>
            </w:r>
            <w:proofErr w:type="spellEnd"/>
            <w:r w:rsidRPr="006E55E9">
              <w:rPr>
                <w:rFonts w:ascii="Verdana" w:hAnsi="Verdana" w:cs="Calibri"/>
                <w:color w:val="000000"/>
                <w:sz w:val="16"/>
                <w:szCs w:val="16"/>
              </w:rPr>
              <w:t xml:space="preserve"> com 120 doses- uso </w:t>
            </w:r>
            <w:proofErr w:type="spellStart"/>
            <w:r w:rsidRPr="006E55E9">
              <w:rPr>
                <w:rFonts w:ascii="Verdana" w:hAnsi="Verdana" w:cs="Calibri"/>
                <w:color w:val="000000"/>
                <w:sz w:val="16"/>
                <w:szCs w:val="16"/>
              </w:rPr>
              <w:t>intranasal</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adulto</w:t>
            </w:r>
            <w:proofErr w:type="spellEnd"/>
            <w:r w:rsidRPr="006E55E9">
              <w:rPr>
                <w:rFonts w:ascii="Verdana" w:hAnsi="Verdana" w:cs="Calibri"/>
                <w:color w:val="000000"/>
                <w:sz w:val="16"/>
                <w:szCs w:val="16"/>
              </w:rPr>
              <w:t xml:space="preserve"> e pediátrico</w:t>
            </w:r>
          </w:p>
        </w:tc>
        <w:tc>
          <w:tcPr>
            <w:tcW w:w="0" w:type="auto"/>
            <w:tcBorders>
              <w:top w:val="nil"/>
              <w:left w:val="nil"/>
              <w:bottom w:val="single" w:sz="4" w:space="0" w:color="auto"/>
              <w:right w:val="single" w:sz="4" w:space="0" w:color="auto"/>
            </w:tcBorders>
            <w:shd w:val="clear" w:color="000000" w:fill="FFFFFF"/>
            <w:vAlign w:val="center"/>
            <w:hideMark/>
          </w:tcPr>
          <w:p w14:paraId="6EDED92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763DB28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470</w:t>
            </w:r>
          </w:p>
        </w:tc>
        <w:tc>
          <w:tcPr>
            <w:tcW w:w="0" w:type="auto"/>
            <w:tcBorders>
              <w:top w:val="nil"/>
              <w:left w:val="nil"/>
              <w:bottom w:val="single" w:sz="4" w:space="0" w:color="auto"/>
              <w:right w:val="single" w:sz="4" w:space="0" w:color="auto"/>
            </w:tcBorders>
            <w:shd w:val="clear" w:color="000000" w:fill="FFFFFF"/>
            <w:noWrap/>
            <w:vAlign w:val="center"/>
            <w:hideMark/>
          </w:tcPr>
          <w:p w14:paraId="37F73E4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R$ 41,2000</w:t>
            </w:r>
          </w:p>
        </w:tc>
        <w:tc>
          <w:tcPr>
            <w:tcW w:w="0" w:type="auto"/>
            <w:tcBorders>
              <w:top w:val="nil"/>
              <w:left w:val="nil"/>
              <w:bottom w:val="single" w:sz="4" w:space="0" w:color="auto"/>
              <w:right w:val="single" w:sz="4" w:space="0" w:color="auto"/>
            </w:tcBorders>
            <w:shd w:val="clear" w:color="000000" w:fill="FFFFFF"/>
            <w:vAlign w:val="center"/>
            <w:hideMark/>
          </w:tcPr>
          <w:p w14:paraId="231C59F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19.364,0000 </w:t>
            </w:r>
          </w:p>
        </w:tc>
        <w:tc>
          <w:tcPr>
            <w:tcW w:w="0" w:type="auto"/>
            <w:vMerge/>
            <w:tcBorders>
              <w:top w:val="nil"/>
              <w:left w:val="single" w:sz="4" w:space="0" w:color="auto"/>
              <w:bottom w:val="single" w:sz="4" w:space="0" w:color="auto"/>
              <w:right w:val="single" w:sz="4" w:space="0" w:color="auto"/>
            </w:tcBorders>
            <w:vAlign w:val="center"/>
            <w:hideMark/>
          </w:tcPr>
          <w:p w14:paraId="11B55452" w14:textId="77777777" w:rsidR="006E55E9" w:rsidRPr="006E55E9" w:rsidRDefault="006E55E9" w:rsidP="006E55E9">
            <w:pPr>
              <w:rPr>
                <w:rFonts w:ascii="Calibri" w:hAnsi="Calibri" w:cs="Calibri"/>
                <w:b/>
                <w:bCs/>
                <w:color w:val="000000"/>
                <w:sz w:val="16"/>
                <w:szCs w:val="16"/>
              </w:rPr>
            </w:pPr>
          </w:p>
        </w:tc>
      </w:tr>
      <w:tr w:rsidR="006E55E9" w:rsidRPr="006E55E9" w14:paraId="195DB895"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3592B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123</w:t>
            </w:r>
          </w:p>
        </w:tc>
        <w:tc>
          <w:tcPr>
            <w:tcW w:w="0" w:type="auto"/>
            <w:tcBorders>
              <w:top w:val="nil"/>
              <w:left w:val="nil"/>
              <w:bottom w:val="single" w:sz="4" w:space="0" w:color="auto"/>
              <w:right w:val="single" w:sz="4" w:space="0" w:color="auto"/>
            </w:tcBorders>
            <w:shd w:val="clear" w:color="000000" w:fill="FFFFFF"/>
            <w:vAlign w:val="center"/>
            <w:hideMark/>
          </w:tcPr>
          <w:p w14:paraId="4E49C88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Carbamazepina</w:t>
            </w:r>
            <w:proofErr w:type="spellEnd"/>
            <w:r w:rsidRPr="006E55E9">
              <w:rPr>
                <w:rFonts w:ascii="Verdana" w:hAnsi="Verdana" w:cs="Calibri"/>
                <w:color w:val="000000"/>
                <w:sz w:val="16"/>
                <w:szCs w:val="16"/>
              </w:rPr>
              <w:t xml:space="preserve"> 20 mg/ml Suspensão oral- frasco com 100ml + copo medida-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F9F95C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2842A56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1FCF2D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R$ 19,3100</w:t>
            </w:r>
          </w:p>
        </w:tc>
        <w:tc>
          <w:tcPr>
            <w:tcW w:w="0" w:type="auto"/>
            <w:tcBorders>
              <w:top w:val="nil"/>
              <w:left w:val="nil"/>
              <w:bottom w:val="single" w:sz="4" w:space="0" w:color="auto"/>
              <w:right w:val="single" w:sz="4" w:space="0" w:color="auto"/>
            </w:tcBorders>
            <w:shd w:val="clear" w:color="000000" w:fill="FFFFFF"/>
            <w:vAlign w:val="center"/>
            <w:hideMark/>
          </w:tcPr>
          <w:p w14:paraId="6A1F56E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1.873,0700 </w:t>
            </w:r>
          </w:p>
        </w:tc>
        <w:tc>
          <w:tcPr>
            <w:tcW w:w="0" w:type="auto"/>
            <w:vMerge/>
            <w:tcBorders>
              <w:top w:val="nil"/>
              <w:left w:val="single" w:sz="4" w:space="0" w:color="auto"/>
              <w:bottom w:val="single" w:sz="4" w:space="0" w:color="auto"/>
              <w:right w:val="single" w:sz="4" w:space="0" w:color="auto"/>
            </w:tcBorders>
            <w:vAlign w:val="center"/>
            <w:hideMark/>
          </w:tcPr>
          <w:p w14:paraId="4F556057" w14:textId="77777777" w:rsidR="006E55E9" w:rsidRPr="006E55E9" w:rsidRDefault="006E55E9" w:rsidP="006E55E9">
            <w:pPr>
              <w:rPr>
                <w:rFonts w:ascii="Calibri" w:hAnsi="Calibri" w:cs="Calibri"/>
                <w:b/>
                <w:bCs/>
                <w:color w:val="000000"/>
                <w:sz w:val="16"/>
                <w:szCs w:val="16"/>
              </w:rPr>
            </w:pPr>
          </w:p>
        </w:tc>
      </w:tr>
      <w:tr w:rsidR="006E55E9" w:rsidRPr="006E55E9" w14:paraId="72EEB66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7EF0D7"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124</w:t>
            </w:r>
          </w:p>
        </w:tc>
        <w:tc>
          <w:tcPr>
            <w:tcW w:w="0" w:type="auto"/>
            <w:tcBorders>
              <w:top w:val="nil"/>
              <w:left w:val="nil"/>
              <w:bottom w:val="single" w:sz="4" w:space="0" w:color="auto"/>
              <w:right w:val="single" w:sz="4" w:space="0" w:color="auto"/>
            </w:tcBorders>
            <w:shd w:val="clear" w:color="000000" w:fill="FFFFFF"/>
            <w:vAlign w:val="center"/>
            <w:hideMark/>
          </w:tcPr>
          <w:p w14:paraId="0FEA313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Carbamazepina</w:t>
            </w:r>
            <w:proofErr w:type="spellEnd"/>
            <w:r w:rsidRPr="006E55E9">
              <w:rPr>
                <w:rFonts w:ascii="Verdana" w:hAnsi="Verdana" w:cs="Calibri"/>
                <w:color w:val="000000"/>
                <w:sz w:val="16"/>
                <w:szCs w:val="16"/>
              </w:rPr>
              <w:t xml:space="preserve"> 200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66FAF6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5A9C04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39000</w:t>
            </w:r>
          </w:p>
        </w:tc>
        <w:tc>
          <w:tcPr>
            <w:tcW w:w="0" w:type="auto"/>
            <w:tcBorders>
              <w:top w:val="nil"/>
              <w:left w:val="nil"/>
              <w:bottom w:val="single" w:sz="4" w:space="0" w:color="auto"/>
              <w:right w:val="single" w:sz="4" w:space="0" w:color="auto"/>
            </w:tcBorders>
            <w:shd w:val="clear" w:color="000000" w:fill="FFFFFF"/>
            <w:noWrap/>
            <w:vAlign w:val="center"/>
            <w:hideMark/>
          </w:tcPr>
          <w:p w14:paraId="7C41B81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R$ 0,4300</w:t>
            </w:r>
          </w:p>
        </w:tc>
        <w:tc>
          <w:tcPr>
            <w:tcW w:w="0" w:type="auto"/>
            <w:tcBorders>
              <w:top w:val="nil"/>
              <w:left w:val="nil"/>
              <w:bottom w:val="single" w:sz="4" w:space="0" w:color="auto"/>
              <w:right w:val="single" w:sz="4" w:space="0" w:color="auto"/>
            </w:tcBorders>
            <w:shd w:val="clear" w:color="000000" w:fill="FFFFFF"/>
            <w:vAlign w:val="center"/>
            <w:hideMark/>
          </w:tcPr>
          <w:p w14:paraId="0040E7F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16.770,0000 </w:t>
            </w:r>
          </w:p>
        </w:tc>
        <w:tc>
          <w:tcPr>
            <w:tcW w:w="0" w:type="auto"/>
            <w:vMerge/>
            <w:tcBorders>
              <w:top w:val="nil"/>
              <w:left w:val="single" w:sz="4" w:space="0" w:color="auto"/>
              <w:bottom w:val="single" w:sz="4" w:space="0" w:color="auto"/>
              <w:right w:val="single" w:sz="4" w:space="0" w:color="auto"/>
            </w:tcBorders>
            <w:vAlign w:val="center"/>
            <w:hideMark/>
          </w:tcPr>
          <w:p w14:paraId="551071E8" w14:textId="77777777" w:rsidR="006E55E9" w:rsidRPr="006E55E9" w:rsidRDefault="006E55E9" w:rsidP="006E55E9">
            <w:pPr>
              <w:rPr>
                <w:rFonts w:ascii="Calibri" w:hAnsi="Calibri" w:cs="Calibri"/>
                <w:b/>
                <w:bCs/>
                <w:color w:val="000000"/>
                <w:sz w:val="16"/>
                <w:szCs w:val="16"/>
              </w:rPr>
            </w:pPr>
          </w:p>
        </w:tc>
      </w:tr>
      <w:tr w:rsidR="006E55E9" w:rsidRPr="006E55E9" w14:paraId="7AEF87C8"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D9B0C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125</w:t>
            </w:r>
          </w:p>
        </w:tc>
        <w:tc>
          <w:tcPr>
            <w:tcW w:w="0" w:type="auto"/>
            <w:tcBorders>
              <w:top w:val="nil"/>
              <w:left w:val="nil"/>
              <w:bottom w:val="single" w:sz="4" w:space="0" w:color="auto"/>
              <w:right w:val="single" w:sz="4" w:space="0" w:color="auto"/>
            </w:tcBorders>
            <w:shd w:val="clear" w:color="000000" w:fill="FFFFFF"/>
            <w:vAlign w:val="center"/>
            <w:hideMark/>
          </w:tcPr>
          <w:p w14:paraId="1C6027F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Carbonato de cálcio 1250 mg (equivalente a 500mg de cálcio elementar</w:t>
            </w:r>
            <w:proofErr w:type="gramStart"/>
            <w:r w:rsidRPr="006E55E9">
              <w:rPr>
                <w:rFonts w:ascii="Verdana" w:hAnsi="Verdana" w:cs="Calibri"/>
                <w:color w:val="000000"/>
                <w:sz w:val="16"/>
                <w:szCs w:val="16"/>
              </w:rPr>
              <w:t>) Comprimido</w:t>
            </w:r>
            <w:proofErr w:type="gramEnd"/>
            <w:r w:rsidRPr="006E55E9">
              <w:rPr>
                <w:rFonts w:ascii="Verdana" w:hAnsi="Verdana" w:cs="Calibri"/>
                <w:color w:val="000000"/>
                <w:sz w:val="16"/>
                <w:szCs w:val="16"/>
              </w:rPr>
              <w:t>- uso oral adulto e pediátrico- Embalagem: cartela. Não pode ser frasco</w:t>
            </w:r>
          </w:p>
        </w:tc>
        <w:tc>
          <w:tcPr>
            <w:tcW w:w="0" w:type="auto"/>
            <w:tcBorders>
              <w:top w:val="nil"/>
              <w:left w:val="nil"/>
              <w:bottom w:val="single" w:sz="4" w:space="0" w:color="auto"/>
              <w:right w:val="single" w:sz="4" w:space="0" w:color="auto"/>
            </w:tcBorders>
            <w:shd w:val="clear" w:color="000000" w:fill="FFFFFF"/>
            <w:vAlign w:val="center"/>
            <w:hideMark/>
          </w:tcPr>
          <w:p w14:paraId="2FE964B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7C9158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684C72A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R$ 0,5200</w:t>
            </w:r>
          </w:p>
        </w:tc>
        <w:tc>
          <w:tcPr>
            <w:tcW w:w="0" w:type="auto"/>
            <w:tcBorders>
              <w:top w:val="nil"/>
              <w:left w:val="nil"/>
              <w:bottom w:val="single" w:sz="4" w:space="0" w:color="auto"/>
              <w:right w:val="single" w:sz="4" w:space="0" w:color="auto"/>
            </w:tcBorders>
            <w:shd w:val="clear" w:color="000000" w:fill="FFFFFF"/>
            <w:vAlign w:val="center"/>
            <w:hideMark/>
          </w:tcPr>
          <w:p w14:paraId="57D64B0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6.084,0000 </w:t>
            </w:r>
          </w:p>
        </w:tc>
        <w:tc>
          <w:tcPr>
            <w:tcW w:w="0" w:type="auto"/>
            <w:vMerge/>
            <w:tcBorders>
              <w:top w:val="nil"/>
              <w:left w:val="single" w:sz="4" w:space="0" w:color="auto"/>
              <w:bottom w:val="single" w:sz="4" w:space="0" w:color="auto"/>
              <w:right w:val="single" w:sz="4" w:space="0" w:color="auto"/>
            </w:tcBorders>
            <w:vAlign w:val="center"/>
            <w:hideMark/>
          </w:tcPr>
          <w:p w14:paraId="530827E6" w14:textId="77777777" w:rsidR="006E55E9" w:rsidRPr="006E55E9" w:rsidRDefault="006E55E9" w:rsidP="006E55E9">
            <w:pPr>
              <w:rPr>
                <w:rFonts w:ascii="Calibri" w:hAnsi="Calibri" w:cs="Calibri"/>
                <w:b/>
                <w:bCs/>
                <w:color w:val="000000"/>
                <w:sz w:val="16"/>
                <w:szCs w:val="16"/>
              </w:rPr>
            </w:pPr>
          </w:p>
        </w:tc>
      </w:tr>
      <w:tr w:rsidR="006E55E9" w:rsidRPr="006E55E9" w14:paraId="444DD843"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38ECB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126</w:t>
            </w:r>
          </w:p>
        </w:tc>
        <w:tc>
          <w:tcPr>
            <w:tcW w:w="0" w:type="auto"/>
            <w:tcBorders>
              <w:top w:val="nil"/>
              <w:left w:val="nil"/>
              <w:bottom w:val="single" w:sz="4" w:space="0" w:color="auto"/>
              <w:right w:val="single" w:sz="4" w:space="0" w:color="auto"/>
            </w:tcBorders>
            <w:shd w:val="clear" w:color="000000" w:fill="FFFFFF"/>
            <w:vAlign w:val="center"/>
            <w:hideMark/>
          </w:tcPr>
          <w:p w14:paraId="6CDDA8B4"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Carbonato de cálcio 1250mg (500mg de </w:t>
            </w:r>
            <w:proofErr w:type="spellStart"/>
            <w:r w:rsidRPr="006E55E9">
              <w:rPr>
                <w:rFonts w:ascii="Verdana" w:hAnsi="Verdana" w:cs="Calibri"/>
                <w:color w:val="000000"/>
                <w:sz w:val="16"/>
                <w:szCs w:val="16"/>
              </w:rPr>
              <w:t>calcio</w:t>
            </w:r>
            <w:proofErr w:type="spellEnd"/>
            <w:r w:rsidRPr="006E55E9">
              <w:rPr>
                <w:rFonts w:ascii="Verdana" w:hAnsi="Verdana" w:cs="Calibri"/>
                <w:color w:val="000000"/>
                <w:sz w:val="16"/>
                <w:szCs w:val="16"/>
              </w:rPr>
              <w:t xml:space="preserve">) + </w:t>
            </w:r>
            <w:proofErr w:type="spellStart"/>
            <w:r w:rsidRPr="006E55E9">
              <w:rPr>
                <w:rFonts w:ascii="Verdana" w:hAnsi="Verdana" w:cs="Calibri"/>
                <w:color w:val="000000"/>
                <w:sz w:val="16"/>
                <w:szCs w:val="16"/>
              </w:rPr>
              <w:t>colecalciferol</w:t>
            </w:r>
            <w:proofErr w:type="spellEnd"/>
            <w:r w:rsidRPr="006E55E9">
              <w:rPr>
                <w:rFonts w:ascii="Verdana" w:hAnsi="Verdana" w:cs="Calibri"/>
                <w:color w:val="000000"/>
                <w:sz w:val="16"/>
                <w:szCs w:val="16"/>
              </w:rPr>
              <w:t xml:space="preserve"> 400 UI Comprimido revestido- uso oral adulto e </w:t>
            </w:r>
            <w:proofErr w:type="spellStart"/>
            <w:r w:rsidRPr="006E55E9">
              <w:rPr>
                <w:rFonts w:ascii="Verdana" w:hAnsi="Verdana" w:cs="Calibri"/>
                <w:color w:val="000000"/>
                <w:sz w:val="16"/>
                <w:szCs w:val="16"/>
              </w:rPr>
              <w:t>pediatrico</w:t>
            </w:r>
            <w:proofErr w:type="spellEnd"/>
            <w:r w:rsidRPr="006E55E9">
              <w:rPr>
                <w:rFonts w:ascii="Verdana" w:hAnsi="Verdana" w:cs="Calibri"/>
                <w:color w:val="000000"/>
                <w:sz w:val="16"/>
                <w:szCs w:val="16"/>
              </w:rPr>
              <w:t>. Embalagem: cartela. Não pode ser frasco</w:t>
            </w:r>
          </w:p>
        </w:tc>
        <w:tc>
          <w:tcPr>
            <w:tcW w:w="0" w:type="auto"/>
            <w:tcBorders>
              <w:top w:val="nil"/>
              <w:left w:val="nil"/>
              <w:bottom w:val="single" w:sz="4" w:space="0" w:color="auto"/>
              <w:right w:val="single" w:sz="4" w:space="0" w:color="auto"/>
            </w:tcBorders>
            <w:shd w:val="clear" w:color="000000" w:fill="FFFFFF"/>
            <w:vAlign w:val="center"/>
            <w:hideMark/>
          </w:tcPr>
          <w:p w14:paraId="0E9DF02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C12342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10550</w:t>
            </w:r>
          </w:p>
        </w:tc>
        <w:tc>
          <w:tcPr>
            <w:tcW w:w="0" w:type="auto"/>
            <w:tcBorders>
              <w:top w:val="nil"/>
              <w:left w:val="nil"/>
              <w:bottom w:val="single" w:sz="4" w:space="0" w:color="auto"/>
              <w:right w:val="single" w:sz="4" w:space="0" w:color="auto"/>
            </w:tcBorders>
            <w:shd w:val="clear" w:color="000000" w:fill="FFFFFF"/>
            <w:noWrap/>
            <w:vAlign w:val="center"/>
            <w:hideMark/>
          </w:tcPr>
          <w:p w14:paraId="4168646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R$ 5,2068</w:t>
            </w:r>
          </w:p>
        </w:tc>
        <w:tc>
          <w:tcPr>
            <w:tcW w:w="0" w:type="auto"/>
            <w:tcBorders>
              <w:top w:val="nil"/>
              <w:left w:val="nil"/>
              <w:bottom w:val="single" w:sz="4" w:space="0" w:color="auto"/>
              <w:right w:val="single" w:sz="4" w:space="0" w:color="auto"/>
            </w:tcBorders>
            <w:shd w:val="clear" w:color="000000" w:fill="FFFFFF"/>
            <w:vAlign w:val="center"/>
            <w:hideMark/>
          </w:tcPr>
          <w:p w14:paraId="5CE1D81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54.931,7400 </w:t>
            </w:r>
          </w:p>
        </w:tc>
        <w:tc>
          <w:tcPr>
            <w:tcW w:w="0" w:type="auto"/>
            <w:vMerge/>
            <w:tcBorders>
              <w:top w:val="nil"/>
              <w:left w:val="single" w:sz="4" w:space="0" w:color="auto"/>
              <w:bottom w:val="single" w:sz="4" w:space="0" w:color="auto"/>
              <w:right w:val="single" w:sz="4" w:space="0" w:color="auto"/>
            </w:tcBorders>
            <w:vAlign w:val="center"/>
            <w:hideMark/>
          </w:tcPr>
          <w:p w14:paraId="5F2C5F38" w14:textId="77777777" w:rsidR="006E55E9" w:rsidRPr="006E55E9" w:rsidRDefault="006E55E9" w:rsidP="006E55E9">
            <w:pPr>
              <w:rPr>
                <w:rFonts w:ascii="Calibri" w:hAnsi="Calibri" w:cs="Calibri"/>
                <w:b/>
                <w:bCs/>
                <w:color w:val="000000"/>
                <w:sz w:val="16"/>
                <w:szCs w:val="16"/>
              </w:rPr>
            </w:pPr>
          </w:p>
        </w:tc>
      </w:tr>
      <w:tr w:rsidR="006E55E9" w:rsidRPr="006E55E9" w14:paraId="7078676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6E51E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127</w:t>
            </w:r>
          </w:p>
        </w:tc>
        <w:tc>
          <w:tcPr>
            <w:tcW w:w="0" w:type="auto"/>
            <w:tcBorders>
              <w:top w:val="nil"/>
              <w:left w:val="nil"/>
              <w:bottom w:val="single" w:sz="4" w:space="0" w:color="auto"/>
              <w:right w:val="single" w:sz="4" w:space="0" w:color="auto"/>
            </w:tcBorders>
            <w:shd w:val="clear" w:color="000000" w:fill="FFFFFF"/>
            <w:vAlign w:val="center"/>
            <w:hideMark/>
          </w:tcPr>
          <w:p w14:paraId="1849541A"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Carbonato de lítio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02C380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B6EEC9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9750</w:t>
            </w:r>
          </w:p>
        </w:tc>
        <w:tc>
          <w:tcPr>
            <w:tcW w:w="0" w:type="auto"/>
            <w:tcBorders>
              <w:top w:val="nil"/>
              <w:left w:val="nil"/>
              <w:bottom w:val="single" w:sz="4" w:space="0" w:color="auto"/>
              <w:right w:val="single" w:sz="4" w:space="0" w:color="auto"/>
            </w:tcBorders>
            <w:shd w:val="clear" w:color="000000" w:fill="FFFFFF"/>
            <w:noWrap/>
            <w:vAlign w:val="center"/>
            <w:hideMark/>
          </w:tcPr>
          <w:p w14:paraId="79773A9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R$ 0,3300</w:t>
            </w:r>
          </w:p>
        </w:tc>
        <w:tc>
          <w:tcPr>
            <w:tcW w:w="0" w:type="auto"/>
            <w:tcBorders>
              <w:top w:val="nil"/>
              <w:left w:val="nil"/>
              <w:bottom w:val="single" w:sz="4" w:space="0" w:color="auto"/>
              <w:right w:val="single" w:sz="4" w:space="0" w:color="auto"/>
            </w:tcBorders>
            <w:shd w:val="clear" w:color="000000" w:fill="FFFFFF"/>
            <w:vAlign w:val="center"/>
            <w:hideMark/>
          </w:tcPr>
          <w:p w14:paraId="6E0F959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3.217,5000 </w:t>
            </w:r>
          </w:p>
        </w:tc>
        <w:tc>
          <w:tcPr>
            <w:tcW w:w="0" w:type="auto"/>
            <w:vMerge/>
            <w:tcBorders>
              <w:top w:val="nil"/>
              <w:left w:val="single" w:sz="4" w:space="0" w:color="auto"/>
              <w:bottom w:val="single" w:sz="4" w:space="0" w:color="auto"/>
              <w:right w:val="single" w:sz="4" w:space="0" w:color="auto"/>
            </w:tcBorders>
            <w:vAlign w:val="center"/>
            <w:hideMark/>
          </w:tcPr>
          <w:p w14:paraId="66EB6B18" w14:textId="77777777" w:rsidR="006E55E9" w:rsidRPr="006E55E9" w:rsidRDefault="006E55E9" w:rsidP="006E55E9">
            <w:pPr>
              <w:rPr>
                <w:rFonts w:ascii="Calibri" w:hAnsi="Calibri" w:cs="Calibri"/>
                <w:b/>
                <w:bCs/>
                <w:color w:val="000000"/>
                <w:sz w:val="16"/>
                <w:szCs w:val="16"/>
              </w:rPr>
            </w:pPr>
          </w:p>
        </w:tc>
      </w:tr>
      <w:tr w:rsidR="006E55E9" w:rsidRPr="006E55E9" w14:paraId="1A5D54A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2506D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128</w:t>
            </w:r>
          </w:p>
        </w:tc>
        <w:tc>
          <w:tcPr>
            <w:tcW w:w="0" w:type="auto"/>
            <w:tcBorders>
              <w:top w:val="nil"/>
              <w:left w:val="nil"/>
              <w:bottom w:val="single" w:sz="4" w:space="0" w:color="auto"/>
              <w:right w:val="single" w:sz="4" w:space="0" w:color="auto"/>
            </w:tcBorders>
            <w:shd w:val="clear" w:color="000000" w:fill="FFFFFF"/>
            <w:vAlign w:val="center"/>
            <w:hideMark/>
          </w:tcPr>
          <w:p w14:paraId="6584F15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12,5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82CC65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8C1E8F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6250</w:t>
            </w:r>
          </w:p>
        </w:tc>
        <w:tc>
          <w:tcPr>
            <w:tcW w:w="0" w:type="auto"/>
            <w:tcBorders>
              <w:top w:val="nil"/>
              <w:left w:val="nil"/>
              <w:bottom w:val="single" w:sz="4" w:space="0" w:color="auto"/>
              <w:right w:val="single" w:sz="4" w:space="0" w:color="auto"/>
            </w:tcBorders>
            <w:shd w:val="clear" w:color="000000" w:fill="FFFFFF"/>
            <w:noWrap/>
            <w:vAlign w:val="center"/>
            <w:hideMark/>
          </w:tcPr>
          <w:p w14:paraId="32136B7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R$ 0,1885</w:t>
            </w:r>
          </w:p>
        </w:tc>
        <w:tc>
          <w:tcPr>
            <w:tcW w:w="0" w:type="auto"/>
            <w:tcBorders>
              <w:top w:val="nil"/>
              <w:left w:val="nil"/>
              <w:bottom w:val="single" w:sz="4" w:space="0" w:color="auto"/>
              <w:right w:val="single" w:sz="4" w:space="0" w:color="auto"/>
            </w:tcBorders>
            <w:shd w:val="clear" w:color="000000" w:fill="FFFFFF"/>
            <w:vAlign w:val="center"/>
            <w:hideMark/>
          </w:tcPr>
          <w:p w14:paraId="2E0F0B0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1.178,1250 </w:t>
            </w:r>
          </w:p>
        </w:tc>
        <w:tc>
          <w:tcPr>
            <w:tcW w:w="0" w:type="auto"/>
            <w:vMerge/>
            <w:tcBorders>
              <w:top w:val="nil"/>
              <w:left w:val="single" w:sz="4" w:space="0" w:color="auto"/>
              <w:bottom w:val="single" w:sz="4" w:space="0" w:color="auto"/>
              <w:right w:val="single" w:sz="4" w:space="0" w:color="auto"/>
            </w:tcBorders>
            <w:vAlign w:val="center"/>
            <w:hideMark/>
          </w:tcPr>
          <w:p w14:paraId="1227C280" w14:textId="77777777" w:rsidR="006E55E9" w:rsidRPr="006E55E9" w:rsidRDefault="006E55E9" w:rsidP="006E55E9">
            <w:pPr>
              <w:rPr>
                <w:rFonts w:ascii="Calibri" w:hAnsi="Calibri" w:cs="Calibri"/>
                <w:b/>
                <w:bCs/>
                <w:color w:val="000000"/>
                <w:sz w:val="16"/>
                <w:szCs w:val="16"/>
              </w:rPr>
            </w:pPr>
          </w:p>
        </w:tc>
      </w:tr>
      <w:tr w:rsidR="006E55E9" w:rsidRPr="006E55E9" w14:paraId="34B6949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84A42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129</w:t>
            </w:r>
          </w:p>
        </w:tc>
        <w:tc>
          <w:tcPr>
            <w:tcW w:w="0" w:type="auto"/>
            <w:tcBorders>
              <w:top w:val="nil"/>
              <w:left w:val="nil"/>
              <w:bottom w:val="single" w:sz="4" w:space="0" w:color="auto"/>
              <w:right w:val="single" w:sz="4" w:space="0" w:color="auto"/>
            </w:tcBorders>
            <w:shd w:val="clear" w:color="000000" w:fill="FFFFFF"/>
            <w:vAlign w:val="center"/>
            <w:hideMark/>
          </w:tcPr>
          <w:p w14:paraId="409ACCE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DB2A39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93B89A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9750</w:t>
            </w:r>
          </w:p>
        </w:tc>
        <w:tc>
          <w:tcPr>
            <w:tcW w:w="0" w:type="auto"/>
            <w:tcBorders>
              <w:top w:val="nil"/>
              <w:left w:val="nil"/>
              <w:bottom w:val="single" w:sz="4" w:space="0" w:color="auto"/>
              <w:right w:val="single" w:sz="4" w:space="0" w:color="auto"/>
            </w:tcBorders>
            <w:shd w:val="clear" w:color="000000" w:fill="FFFFFF"/>
            <w:noWrap/>
            <w:vAlign w:val="center"/>
            <w:hideMark/>
          </w:tcPr>
          <w:p w14:paraId="1C1C169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R$ 0,7500</w:t>
            </w:r>
          </w:p>
        </w:tc>
        <w:tc>
          <w:tcPr>
            <w:tcW w:w="0" w:type="auto"/>
            <w:tcBorders>
              <w:top w:val="nil"/>
              <w:left w:val="nil"/>
              <w:bottom w:val="single" w:sz="4" w:space="0" w:color="auto"/>
              <w:right w:val="single" w:sz="4" w:space="0" w:color="auto"/>
            </w:tcBorders>
            <w:shd w:val="clear" w:color="000000" w:fill="FFFFFF"/>
            <w:vAlign w:val="center"/>
            <w:hideMark/>
          </w:tcPr>
          <w:p w14:paraId="7C9C948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7.312,5000 </w:t>
            </w:r>
          </w:p>
        </w:tc>
        <w:tc>
          <w:tcPr>
            <w:tcW w:w="0" w:type="auto"/>
            <w:vMerge/>
            <w:tcBorders>
              <w:top w:val="nil"/>
              <w:left w:val="single" w:sz="4" w:space="0" w:color="auto"/>
              <w:bottom w:val="single" w:sz="4" w:space="0" w:color="auto"/>
              <w:right w:val="single" w:sz="4" w:space="0" w:color="auto"/>
            </w:tcBorders>
            <w:vAlign w:val="center"/>
            <w:hideMark/>
          </w:tcPr>
          <w:p w14:paraId="1DFAAC74" w14:textId="77777777" w:rsidR="006E55E9" w:rsidRPr="006E55E9" w:rsidRDefault="006E55E9" w:rsidP="006E55E9">
            <w:pPr>
              <w:rPr>
                <w:rFonts w:ascii="Calibri" w:hAnsi="Calibri" w:cs="Calibri"/>
                <w:b/>
                <w:bCs/>
                <w:color w:val="000000"/>
                <w:sz w:val="16"/>
                <w:szCs w:val="16"/>
              </w:rPr>
            </w:pPr>
          </w:p>
        </w:tc>
      </w:tr>
      <w:tr w:rsidR="006E55E9" w:rsidRPr="006E55E9" w14:paraId="21BE4AF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7026E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130</w:t>
            </w:r>
          </w:p>
        </w:tc>
        <w:tc>
          <w:tcPr>
            <w:tcW w:w="0" w:type="auto"/>
            <w:tcBorders>
              <w:top w:val="nil"/>
              <w:left w:val="nil"/>
              <w:bottom w:val="single" w:sz="4" w:space="0" w:color="auto"/>
              <w:right w:val="single" w:sz="4" w:space="0" w:color="auto"/>
            </w:tcBorders>
            <w:shd w:val="clear" w:color="000000" w:fill="FFFFFF"/>
            <w:vAlign w:val="center"/>
            <w:hideMark/>
          </w:tcPr>
          <w:p w14:paraId="7891138D"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3,125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0A80BC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9D9697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2150</w:t>
            </w:r>
          </w:p>
        </w:tc>
        <w:tc>
          <w:tcPr>
            <w:tcW w:w="0" w:type="auto"/>
            <w:tcBorders>
              <w:top w:val="nil"/>
              <w:left w:val="nil"/>
              <w:bottom w:val="single" w:sz="4" w:space="0" w:color="auto"/>
              <w:right w:val="single" w:sz="4" w:space="0" w:color="auto"/>
            </w:tcBorders>
            <w:shd w:val="clear" w:color="000000" w:fill="FFFFFF"/>
            <w:noWrap/>
            <w:vAlign w:val="center"/>
            <w:hideMark/>
          </w:tcPr>
          <w:p w14:paraId="24AF40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R$ 0,1600</w:t>
            </w:r>
          </w:p>
        </w:tc>
        <w:tc>
          <w:tcPr>
            <w:tcW w:w="0" w:type="auto"/>
            <w:tcBorders>
              <w:top w:val="nil"/>
              <w:left w:val="nil"/>
              <w:bottom w:val="single" w:sz="4" w:space="0" w:color="auto"/>
              <w:right w:val="single" w:sz="4" w:space="0" w:color="auto"/>
            </w:tcBorders>
            <w:shd w:val="clear" w:color="000000" w:fill="FFFFFF"/>
            <w:vAlign w:val="center"/>
            <w:hideMark/>
          </w:tcPr>
          <w:p w14:paraId="724E86C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344,0000 </w:t>
            </w:r>
          </w:p>
        </w:tc>
        <w:tc>
          <w:tcPr>
            <w:tcW w:w="0" w:type="auto"/>
            <w:vMerge/>
            <w:tcBorders>
              <w:top w:val="nil"/>
              <w:left w:val="single" w:sz="4" w:space="0" w:color="auto"/>
              <w:bottom w:val="single" w:sz="4" w:space="0" w:color="auto"/>
              <w:right w:val="single" w:sz="4" w:space="0" w:color="auto"/>
            </w:tcBorders>
            <w:vAlign w:val="center"/>
            <w:hideMark/>
          </w:tcPr>
          <w:p w14:paraId="4996300D" w14:textId="77777777" w:rsidR="006E55E9" w:rsidRPr="006E55E9" w:rsidRDefault="006E55E9" w:rsidP="006E55E9">
            <w:pPr>
              <w:rPr>
                <w:rFonts w:ascii="Calibri" w:hAnsi="Calibri" w:cs="Calibri"/>
                <w:b/>
                <w:bCs/>
                <w:color w:val="000000"/>
                <w:sz w:val="16"/>
                <w:szCs w:val="16"/>
              </w:rPr>
            </w:pPr>
          </w:p>
        </w:tc>
      </w:tr>
      <w:tr w:rsidR="006E55E9" w:rsidRPr="006E55E9" w14:paraId="6D84B42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4E192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131</w:t>
            </w:r>
          </w:p>
        </w:tc>
        <w:tc>
          <w:tcPr>
            <w:tcW w:w="0" w:type="auto"/>
            <w:tcBorders>
              <w:top w:val="nil"/>
              <w:left w:val="nil"/>
              <w:bottom w:val="single" w:sz="4" w:space="0" w:color="auto"/>
              <w:right w:val="single" w:sz="4" w:space="0" w:color="auto"/>
            </w:tcBorders>
            <w:shd w:val="clear" w:color="000000" w:fill="FFFFFF"/>
            <w:vAlign w:val="center"/>
            <w:hideMark/>
          </w:tcPr>
          <w:p w14:paraId="7B27D4F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Carvedilol</w:t>
            </w:r>
            <w:proofErr w:type="spellEnd"/>
            <w:r w:rsidRPr="006E55E9">
              <w:rPr>
                <w:rFonts w:ascii="Verdana" w:hAnsi="Verdana" w:cs="Calibri"/>
                <w:color w:val="000000"/>
                <w:sz w:val="16"/>
                <w:szCs w:val="16"/>
              </w:rPr>
              <w:t xml:space="preserve"> 6.25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221115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9A3371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2750</w:t>
            </w:r>
          </w:p>
        </w:tc>
        <w:tc>
          <w:tcPr>
            <w:tcW w:w="0" w:type="auto"/>
            <w:tcBorders>
              <w:top w:val="nil"/>
              <w:left w:val="nil"/>
              <w:bottom w:val="single" w:sz="4" w:space="0" w:color="auto"/>
              <w:right w:val="single" w:sz="4" w:space="0" w:color="auto"/>
            </w:tcBorders>
            <w:shd w:val="clear" w:color="000000" w:fill="FFFFFF"/>
            <w:noWrap/>
            <w:vAlign w:val="center"/>
            <w:hideMark/>
          </w:tcPr>
          <w:p w14:paraId="5585F45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R$ 0,1400</w:t>
            </w:r>
          </w:p>
        </w:tc>
        <w:tc>
          <w:tcPr>
            <w:tcW w:w="0" w:type="auto"/>
            <w:tcBorders>
              <w:top w:val="nil"/>
              <w:left w:val="nil"/>
              <w:bottom w:val="single" w:sz="4" w:space="0" w:color="auto"/>
              <w:right w:val="single" w:sz="4" w:space="0" w:color="auto"/>
            </w:tcBorders>
            <w:shd w:val="clear" w:color="000000" w:fill="FFFFFF"/>
            <w:vAlign w:val="center"/>
            <w:hideMark/>
          </w:tcPr>
          <w:p w14:paraId="0EFC0FF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385,0000 </w:t>
            </w:r>
          </w:p>
        </w:tc>
        <w:tc>
          <w:tcPr>
            <w:tcW w:w="0" w:type="auto"/>
            <w:vMerge/>
            <w:tcBorders>
              <w:top w:val="nil"/>
              <w:left w:val="single" w:sz="4" w:space="0" w:color="auto"/>
              <w:bottom w:val="single" w:sz="4" w:space="0" w:color="auto"/>
              <w:right w:val="single" w:sz="4" w:space="0" w:color="auto"/>
            </w:tcBorders>
            <w:vAlign w:val="center"/>
            <w:hideMark/>
          </w:tcPr>
          <w:p w14:paraId="76FD4673" w14:textId="77777777" w:rsidR="006E55E9" w:rsidRPr="006E55E9" w:rsidRDefault="006E55E9" w:rsidP="006E55E9">
            <w:pPr>
              <w:rPr>
                <w:rFonts w:ascii="Calibri" w:hAnsi="Calibri" w:cs="Calibri"/>
                <w:b/>
                <w:bCs/>
                <w:color w:val="000000"/>
                <w:sz w:val="16"/>
                <w:szCs w:val="16"/>
              </w:rPr>
            </w:pPr>
          </w:p>
        </w:tc>
      </w:tr>
      <w:tr w:rsidR="006E55E9" w:rsidRPr="006E55E9" w14:paraId="72A9D4BB"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00C25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132</w:t>
            </w:r>
          </w:p>
        </w:tc>
        <w:tc>
          <w:tcPr>
            <w:tcW w:w="0" w:type="auto"/>
            <w:tcBorders>
              <w:top w:val="nil"/>
              <w:left w:val="nil"/>
              <w:bottom w:val="single" w:sz="4" w:space="0" w:color="auto"/>
              <w:right w:val="single" w:sz="4" w:space="0" w:color="auto"/>
            </w:tcBorders>
            <w:shd w:val="clear" w:color="000000" w:fill="FFFFFF"/>
            <w:vAlign w:val="center"/>
            <w:hideMark/>
          </w:tcPr>
          <w:p w14:paraId="132C730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Ceftriaxona</w:t>
            </w:r>
            <w:proofErr w:type="spellEnd"/>
            <w:r w:rsidRPr="006E55E9">
              <w:rPr>
                <w:rFonts w:ascii="Verdana" w:hAnsi="Verdana" w:cs="Calibri"/>
                <w:color w:val="000000"/>
                <w:sz w:val="16"/>
                <w:szCs w:val="16"/>
              </w:rPr>
              <w:t xml:space="preserve"> sódica 1g Pó para solução Injetável frasco-ampola- uso IM/EV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B458AD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Ampola</w:t>
            </w:r>
          </w:p>
        </w:tc>
        <w:tc>
          <w:tcPr>
            <w:tcW w:w="0" w:type="auto"/>
            <w:tcBorders>
              <w:top w:val="nil"/>
              <w:left w:val="nil"/>
              <w:bottom w:val="single" w:sz="4" w:space="0" w:color="auto"/>
              <w:right w:val="single" w:sz="4" w:space="0" w:color="auto"/>
            </w:tcBorders>
            <w:shd w:val="clear" w:color="000000" w:fill="FFFFFF"/>
            <w:noWrap/>
            <w:vAlign w:val="center"/>
            <w:hideMark/>
          </w:tcPr>
          <w:p w14:paraId="25EC35E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2350</w:t>
            </w:r>
          </w:p>
        </w:tc>
        <w:tc>
          <w:tcPr>
            <w:tcW w:w="0" w:type="auto"/>
            <w:tcBorders>
              <w:top w:val="nil"/>
              <w:left w:val="nil"/>
              <w:bottom w:val="single" w:sz="4" w:space="0" w:color="auto"/>
              <w:right w:val="single" w:sz="4" w:space="0" w:color="auto"/>
            </w:tcBorders>
            <w:shd w:val="clear" w:color="000000" w:fill="FFFFFF"/>
            <w:noWrap/>
            <w:vAlign w:val="center"/>
            <w:hideMark/>
          </w:tcPr>
          <w:p w14:paraId="71DC593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R$ 5,2200</w:t>
            </w:r>
          </w:p>
        </w:tc>
        <w:tc>
          <w:tcPr>
            <w:tcW w:w="0" w:type="auto"/>
            <w:tcBorders>
              <w:top w:val="nil"/>
              <w:left w:val="nil"/>
              <w:bottom w:val="single" w:sz="4" w:space="0" w:color="auto"/>
              <w:right w:val="single" w:sz="4" w:space="0" w:color="auto"/>
            </w:tcBorders>
            <w:shd w:val="clear" w:color="000000" w:fill="FFFFFF"/>
            <w:vAlign w:val="center"/>
            <w:hideMark/>
          </w:tcPr>
          <w:p w14:paraId="2D57C10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12.267,0000 </w:t>
            </w:r>
          </w:p>
        </w:tc>
        <w:tc>
          <w:tcPr>
            <w:tcW w:w="0" w:type="auto"/>
            <w:vMerge/>
            <w:tcBorders>
              <w:top w:val="nil"/>
              <w:left w:val="single" w:sz="4" w:space="0" w:color="auto"/>
              <w:bottom w:val="single" w:sz="4" w:space="0" w:color="auto"/>
              <w:right w:val="single" w:sz="4" w:space="0" w:color="auto"/>
            </w:tcBorders>
            <w:vAlign w:val="center"/>
            <w:hideMark/>
          </w:tcPr>
          <w:p w14:paraId="1A9574AD" w14:textId="77777777" w:rsidR="006E55E9" w:rsidRPr="006E55E9" w:rsidRDefault="006E55E9" w:rsidP="006E55E9">
            <w:pPr>
              <w:rPr>
                <w:rFonts w:ascii="Calibri" w:hAnsi="Calibri" w:cs="Calibri"/>
                <w:b/>
                <w:bCs/>
                <w:color w:val="000000"/>
                <w:sz w:val="16"/>
                <w:szCs w:val="16"/>
              </w:rPr>
            </w:pPr>
          </w:p>
        </w:tc>
      </w:tr>
      <w:tr w:rsidR="006E55E9" w:rsidRPr="006E55E9" w14:paraId="3143DD6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52F98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133</w:t>
            </w:r>
          </w:p>
        </w:tc>
        <w:tc>
          <w:tcPr>
            <w:tcW w:w="0" w:type="auto"/>
            <w:tcBorders>
              <w:top w:val="nil"/>
              <w:left w:val="nil"/>
              <w:bottom w:val="single" w:sz="4" w:space="0" w:color="auto"/>
              <w:right w:val="single" w:sz="4" w:space="0" w:color="auto"/>
            </w:tcBorders>
            <w:shd w:val="clear" w:color="000000" w:fill="FFFFFF"/>
            <w:vAlign w:val="center"/>
            <w:hideMark/>
          </w:tcPr>
          <w:p w14:paraId="223A8F2D"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Cetoconazol 20mg/g Shampoo frasco com 100ml- uso tópico adulto</w:t>
            </w:r>
          </w:p>
        </w:tc>
        <w:tc>
          <w:tcPr>
            <w:tcW w:w="0" w:type="auto"/>
            <w:tcBorders>
              <w:top w:val="nil"/>
              <w:left w:val="nil"/>
              <w:bottom w:val="single" w:sz="4" w:space="0" w:color="auto"/>
              <w:right w:val="single" w:sz="4" w:space="0" w:color="auto"/>
            </w:tcBorders>
            <w:shd w:val="clear" w:color="000000" w:fill="FFFFFF"/>
            <w:vAlign w:val="center"/>
            <w:hideMark/>
          </w:tcPr>
          <w:p w14:paraId="3B93659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20AC830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152BA07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R$ 20,6400</w:t>
            </w:r>
          </w:p>
        </w:tc>
        <w:tc>
          <w:tcPr>
            <w:tcW w:w="0" w:type="auto"/>
            <w:tcBorders>
              <w:top w:val="nil"/>
              <w:left w:val="nil"/>
              <w:bottom w:val="single" w:sz="4" w:space="0" w:color="auto"/>
              <w:right w:val="single" w:sz="4" w:space="0" w:color="auto"/>
            </w:tcBorders>
            <w:shd w:val="clear" w:color="000000" w:fill="FFFFFF"/>
            <w:vAlign w:val="center"/>
            <w:hideMark/>
          </w:tcPr>
          <w:p w14:paraId="45B72DC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2.414,8800 </w:t>
            </w:r>
          </w:p>
        </w:tc>
        <w:tc>
          <w:tcPr>
            <w:tcW w:w="0" w:type="auto"/>
            <w:vMerge/>
            <w:tcBorders>
              <w:top w:val="nil"/>
              <w:left w:val="single" w:sz="4" w:space="0" w:color="auto"/>
              <w:bottom w:val="single" w:sz="4" w:space="0" w:color="auto"/>
              <w:right w:val="single" w:sz="4" w:space="0" w:color="auto"/>
            </w:tcBorders>
            <w:vAlign w:val="center"/>
            <w:hideMark/>
          </w:tcPr>
          <w:p w14:paraId="1F62EDA7" w14:textId="77777777" w:rsidR="006E55E9" w:rsidRPr="006E55E9" w:rsidRDefault="006E55E9" w:rsidP="006E55E9">
            <w:pPr>
              <w:rPr>
                <w:rFonts w:ascii="Calibri" w:hAnsi="Calibri" w:cs="Calibri"/>
                <w:b/>
                <w:bCs/>
                <w:color w:val="000000"/>
                <w:sz w:val="16"/>
                <w:szCs w:val="16"/>
              </w:rPr>
            </w:pPr>
          </w:p>
        </w:tc>
      </w:tr>
      <w:tr w:rsidR="006E55E9" w:rsidRPr="006E55E9" w14:paraId="107380BE"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91D26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134</w:t>
            </w:r>
          </w:p>
        </w:tc>
        <w:tc>
          <w:tcPr>
            <w:tcW w:w="0" w:type="auto"/>
            <w:tcBorders>
              <w:top w:val="nil"/>
              <w:left w:val="nil"/>
              <w:bottom w:val="single" w:sz="4" w:space="0" w:color="auto"/>
              <w:right w:val="single" w:sz="4" w:space="0" w:color="auto"/>
            </w:tcBorders>
            <w:shd w:val="clear" w:color="000000" w:fill="FFFFFF"/>
            <w:vAlign w:val="center"/>
            <w:hideMark/>
          </w:tcPr>
          <w:p w14:paraId="5C4150F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Ciprofloxacino</w:t>
            </w:r>
            <w:proofErr w:type="spellEnd"/>
            <w:r w:rsidRPr="006E55E9">
              <w:rPr>
                <w:rFonts w:ascii="Verdana" w:hAnsi="Verdana" w:cs="Calibri"/>
                <w:color w:val="000000"/>
                <w:sz w:val="16"/>
                <w:szCs w:val="16"/>
              </w:rPr>
              <w:t xml:space="preserve"> 500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0CB2F1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DDAD47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7800</w:t>
            </w:r>
          </w:p>
        </w:tc>
        <w:tc>
          <w:tcPr>
            <w:tcW w:w="0" w:type="auto"/>
            <w:tcBorders>
              <w:top w:val="nil"/>
              <w:left w:val="nil"/>
              <w:bottom w:val="single" w:sz="4" w:space="0" w:color="auto"/>
              <w:right w:val="single" w:sz="4" w:space="0" w:color="auto"/>
            </w:tcBorders>
            <w:shd w:val="clear" w:color="000000" w:fill="FFFFFF"/>
            <w:noWrap/>
            <w:vAlign w:val="center"/>
            <w:hideMark/>
          </w:tcPr>
          <w:p w14:paraId="6F15687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R$ 0,5500</w:t>
            </w:r>
          </w:p>
        </w:tc>
        <w:tc>
          <w:tcPr>
            <w:tcW w:w="0" w:type="auto"/>
            <w:tcBorders>
              <w:top w:val="nil"/>
              <w:left w:val="nil"/>
              <w:bottom w:val="single" w:sz="4" w:space="0" w:color="auto"/>
              <w:right w:val="single" w:sz="4" w:space="0" w:color="auto"/>
            </w:tcBorders>
            <w:shd w:val="clear" w:color="000000" w:fill="FFFFFF"/>
            <w:vAlign w:val="center"/>
            <w:hideMark/>
          </w:tcPr>
          <w:p w14:paraId="23548C0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4.290,0000 </w:t>
            </w:r>
          </w:p>
        </w:tc>
        <w:tc>
          <w:tcPr>
            <w:tcW w:w="0" w:type="auto"/>
            <w:vMerge/>
            <w:tcBorders>
              <w:top w:val="nil"/>
              <w:left w:val="single" w:sz="4" w:space="0" w:color="auto"/>
              <w:bottom w:val="single" w:sz="4" w:space="0" w:color="auto"/>
              <w:right w:val="single" w:sz="4" w:space="0" w:color="auto"/>
            </w:tcBorders>
            <w:vAlign w:val="center"/>
            <w:hideMark/>
          </w:tcPr>
          <w:p w14:paraId="7D8C750D" w14:textId="77777777" w:rsidR="006E55E9" w:rsidRPr="006E55E9" w:rsidRDefault="006E55E9" w:rsidP="006E55E9">
            <w:pPr>
              <w:rPr>
                <w:rFonts w:ascii="Calibri" w:hAnsi="Calibri" w:cs="Calibri"/>
                <w:b/>
                <w:bCs/>
                <w:color w:val="000000"/>
                <w:sz w:val="16"/>
                <w:szCs w:val="16"/>
              </w:rPr>
            </w:pPr>
          </w:p>
        </w:tc>
      </w:tr>
      <w:tr w:rsidR="006E55E9" w:rsidRPr="006E55E9" w14:paraId="0D087DD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1EA6C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135</w:t>
            </w:r>
          </w:p>
        </w:tc>
        <w:tc>
          <w:tcPr>
            <w:tcW w:w="0" w:type="auto"/>
            <w:tcBorders>
              <w:top w:val="nil"/>
              <w:left w:val="nil"/>
              <w:bottom w:val="single" w:sz="4" w:space="0" w:color="auto"/>
              <w:right w:val="single" w:sz="4" w:space="0" w:color="auto"/>
            </w:tcBorders>
            <w:shd w:val="clear" w:color="000000" w:fill="FFFFFF"/>
            <w:vAlign w:val="center"/>
            <w:hideMark/>
          </w:tcPr>
          <w:p w14:paraId="44F20600"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Claritromicina</w:t>
            </w:r>
            <w:proofErr w:type="spellEnd"/>
            <w:r w:rsidRPr="006E55E9">
              <w:rPr>
                <w:rFonts w:ascii="Verdana" w:hAnsi="Verdana" w:cs="Calibri"/>
                <w:color w:val="000000"/>
                <w:sz w:val="16"/>
                <w:szCs w:val="16"/>
              </w:rPr>
              <w:t xml:space="preserve"> 500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3DD0DB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262CAB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4306B32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R$ 3,3500</w:t>
            </w:r>
          </w:p>
        </w:tc>
        <w:tc>
          <w:tcPr>
            <w:tcW w:w="0" w:type="auto"/>
            <w:tcBorders>
              <w:top w:val="nil"/>
              <w:left w:val="nil"/>
              <w:bottom w:val="single" w:sz="4" w:space="0" w:color="auto"/>
              <w:right w:val="single" w:sz="4" w:space="0" w:color="auto"/>
            </w:tcBorders>
            <w:shd w:val="clear" w:color="000000" w:fill="FFFFFF"/>
            <w:vAlign w:val="center"/>
            <w:hideMark/>
          </w:tcPr>
          <w:p w14:paraId="7313CA9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3.936,2500 </w:t>
            </w:r>
          </w:p>
        </w:tc>
        <w:tc>
          <w:tcPr>
            <w:tcW w:w="0" w:type="auto"/>
            <w:vMerge/>
            <w:tcBorders>
              <w:top w:val="nil"/>
              <w:left w:val="single" w:sz="4" w:space="0" w:color="auto"/>
              <w:bottom w:val="single" w:sz="4" w:space="0" w:color="auto"/>
              <w:right w:val="single" w:sz="4" w:space="0" w:color="auto"/>
            </w:tcBorders>
            <w:vAlign w:val="center"/>
            <w:hideMark/>
          </w:tcPr>
          <w:p w14:paraId="5950D501" w14:textId="77777777" w:rsidR="006E55E9" w:rsidRPr="006E55E9" w:rsidRDefault="006E55E9" w:rsidP="006E55E9">
            <w:pPr>
              <w:rPr>
                <w:rFonts w:ascii="Calibri" w:hAnsi="Calibri" w:cs="Calibri"/>
                <w:b/>
                <w:bCs/>
                <w:color w:val="000000"/>
                <w:sz w:val="16"/>
                <w:szCs w:val="16"/>
              </w:rPr>
            </w:pPr>
          </w:p>
        </w:tc>
      </w:tr>
      <w:tr w:rsidR="006E55E9" w:rsidRPr="006E55E9" w14:paraId="2406ACE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CFE82A"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136</w:t>
            </w:r>
          </w:p>
        </w:tc>
        <w:tc>
          <w:tcPr>
            <w:tcW w:w="0" w:type="auto"/>
            <w:tcBorders>
              <w:top w:val="nil"/>
              <w:left w:val="nil"/>
              <w:bottom w:val="single" w:sz="4" w:space="0" w:color="auto"/>
              <w:right w:val="single" w:sz="4" w:space="0" w:color="auto"/>
            </w:tcBorders>
            <w:shd w:val="clear" w:color="000000" w:fill="FFFFFF"/>
            <w:vAlign w:val="center"/>
            <w:hideMark/>
          </w:tcPr>
          <w:p w14:paraId="580A44EF"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Clindamicina 300 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D036F1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27C8F51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1950</w:t>
            </w:r>
          </w:p>
        </w:tc>
        <w:tc>
          <w:tcPr>
            <w:tcW w:w="0" w:type="auto"/>
            <w:tcBorders>
              <w:top w:val="nil"/>
              <w:left w:val="nil"/>
              <w:bottom w:val="single" w:sz="4" w:space="0" w:color="auto"/>
              <w:right w:val="single" w:sz="4" w:space="0" w:color="auto"/>
            </w:tcBorders>
            <w:shd w:val="clear" w:color="000000" w:fill="FFFFFF"/>
            <w:noWrap/>
            <w:vAlign w:val="center"/>
            <w:hideMark/>
          </w:tcPr>
          <w:p w14:paraId="636FF86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R$ 1,4000</w:t>
            </w:r>
          </w:p>
        </w:tc>
        <w:tc>
          <w:tcPr>
            <w:tcW w:w="0" w:type="auto"/>
            <w:tcBorders>
              <w:top w:val="nil"/>
              <w:left w:val="nil"/>
              <w:bottom w:val="single" w:sz="4" w:space="0" w:color="auto"/>
              <w:right w:val="single" w:sz="4" w:space="0" w:color="auto"/>
            </w:tcBorders>
            <w:shd w:val="clear" w:color="000000" w:fill="FFFFFF"/>
            <w:vAlign w:val="center"/>
            <w:hideMark/>
          </w:tcPr>
          <w:p w14:paraId="5999815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2.730,0000 </w:t>
            </w:r>
          </w:p>
        </w:tc>
        <w:tc>
          <w:tcPr>
            <w:tcW w:w="0" w:type="auto"/>
            <w:vMerge/>
            <w:tcBorders>
              <w:top w:val="nil"/>
              <w:left w:val="single" w:sz="4" w:space="0" w:color="auto"/>
              <w:bottom w:val="single" w:sz="4" w:space="0" w:color="auto"/>
              <w:right w:val="single" w:sz="4" w:space="0" w:color="auto"/>
            </w:tcBorders>
            <w:vAlign w:val="center"/>
            <w:hideMark/>
          </w:tcPr>
          <w:p w14:paraId="71033B4B" w14:textId="77777777" w:rsidR="006E55E9" w:rsidRPr="006E55E9" w:rsidRDefault="006E55E9" w:rsidP="006E55E9">
            <w:pPr>
              <w:rPr>
                <w:rFonts w:ascii="Calibri" w:hAnsi="Calibri" w:cs="Calibri"/>
                <w:b/>
                <w:bCs/>
                <w:color w:val="000000"/>
                <w:sz w:val="16"/>
                <w:szCs w:val="16"/>
              </w:rPr>
            </w:pPr>
          </w:p>
        </w:tc>
      </w:tr>
      <w:tr w:rsidR="006E55E9" w:rsidRPr="006E55E9" w14:paraId="643CBA5A"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23C8C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137</w:t>
            </w:r>
          </w:p>
        </w:tc>
        <w:tc>
          <w:tcPr>
            <w:tcW w:w="0" w:type="auto"/>
            <w:tcBorders>
              <w:top w:val="nil"/>
              <w:left w:val="nil"/>
              <w:bottom w:val="single" w:sz="4" w:space="0" w:color="auto"/>
              <w:right w:val="single" w:sz="4" w:space="0" w:color="auto"/>
            </w:tcBorders>
            <w:shd w:val="clear" w:color="000000" w:fill="FFFFFF"/>
            <w:vAlign w:val="center"/>
            <w:hideMark/>
          </w:tcPr>
          <w:p w14:paraId="0AD9356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Clonazepam 2,5mg/ml solução oral gotas frasco com 20ml-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49E1BCF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741ABA0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405E78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R$ 4,7400</w:t>
            </w:r>
          </w:p>
        </w:tc>
        <w:tc>
          <w:tcPr>
            <w:tcW w:w="0" w:type="auto"/>
            <w:tcBorders>
              <w:top w:val="nil"/>
              <w:left w:val="nil"/>
              <w:bottom w:val="single" w:sz="4" w:space="0" w:color="auto"/>
              <w:right w:val="single" w:sz="4" w:space="0" w:color="auto"/>
            </w:tcBorders>
            <w:shd w:val="clear" w:color="000000" w:fill="FFFFFF"/>
            <w:vAlign w:val="center"/>
            <w:hideMark/>
          </w:tcPr>
          <w:p w14:paraId="0339136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554,5800 </w:t>
            </w:r>
          </w:p>
        </w:tc>
        <w:tc>
          <w:tcPr>
            <w:tcW w:w="0" w:type="auto"/>
            <w:vMerge/>
            <w:tcBorders>
              <w:top w:val="nil"/>
              <w:left w:val="single" w:sz="4" w:space="0" w:color="auto"/>
              <w:bottom w:val="single" w:sz="4" w:space="0" w:color="auto"/>
              <w:right w:val="single" w:sz="4" w:space="0" w:color="auto"/>
            </w:tcBorders>
            <w:vAlign w:val="center"/>
            <w:hideMark/>
          </w:tcPr>
          <w:p w14:paraId="3FA97D67" w14:textId="77777777" w:rsidR="006E55E9" w:rsidRPr="006E55E9" w:rsidRDefault="006E55E9" w:rsidP="006E55E9">
            <w:pPr>
              <w:rPr>
                <w:rFonts w:ascii="Calibri" w:hAnsi="Calibri" w:cs="Calibri"/>
                <w:b/>
                <w:bCs/>
                <w:color w:val="000000"/>
                <w:sz w:val="16"/>
                <w:szCs w:val="16"/>
              </w:rPr>
            </w:pPr>
          </w:p>
        </w:tc>
      </w:tr>
      <w:tr w:rsidR="006E55E9" w:rsidRPr="006E55E9" w14:paraId="708DE17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C5E8B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138</w:t>
            </w:r>
          </w:p>
        </w:tc>
        <w:tc>
          <w:tcPr>
            <w:tcW w:w="0" w:type="auto"/>
            <w:tcBorders>
              <w:top w:val="nil"/>
              <w:left w:val="nil"/>
              <w:bottom w:val="single" w:sz="4" w:space="0" w:color="auto"/>
              <w:right w:val="single" w:sz="4" w:space="0" w:color="auto"/>
            </w:tcBorders>
            <w:shd w:val="clear" w:color="000000" w:fill="FFFFFF"/>
            <w:vAlign w:val="center"/>
            <w:hideMark/>
          </w:tcPr>
          <w:p w14:paraId="2B7C612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Clorpromazina</w:t>
            </w:r>
            <w:proofErr w:type="spellEnd"/>
            <w:r w:rsidRPr="006E55E9">
              <w:rPr>
                <w:rFonts w:ascii="Verdana" w:hAnsi="Verdana" w:cs="Calibri"/>
                <w:color w:val="000000"/>
                <w:sz w:val="16"/>
                <w:szCs w:val="16"/>
              </w:rPr>
              <w:t xml:space="preserve"> 100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DA9193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B396EA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2750</w:t>
            </w:r>
          </w:p>
        </w:tc>
        <w:tc>
          <w:tcPr>
            <w:tcW w:w="0" w:type="auto"/>
            <w:tcBorders>
              <w:top w:val="nil"/>
              <w:left w:val="nil"/>
              <w:bottom w:val="single" w:sz="4" w:space="0" w:color="auto"/>
              <w:right w:val="single" w:sz="4" w:space="0" w:color="auto"/>
            </w:tcBorders>
            <w:shd w:val="clear" w:color="000000" w:fill="FFFFFF"/>
            <w:noWrap/>
            <w:vAlign w:val="center"/>
            <w:hideMark/>
          </w:tcPr>
          <w:p w14:paraId="2557F44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R$ 0,4558</w:t>
            </w:r>
          </w:p>
        </w:tc>
        <w:tc>
          <w:tcPr>
            <w:tcW w:w="0" w:type="auto"/>
            <w:tcBorders>
              <w:top w:val="nil"/>
              <w:left w:val="nil"/>
              <w:bottom w:val="single" w:sz="4" w:space="0" w:color="auto"/>
              <w:right w:val="single" w:sz="4" w:space="0" w:color="auto"/>
            </w:tcBorders>
            <w:shd w:val="clear" w:color="000000" w:fill="FFFFFF"/>
            <w:vAlign w:val="center"/>
            <w:hideMark/>
          </w:tcPr>
          <w:p w14:paraId="3A435DA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1.253,4500 </w:t>
            </w:r>
          </w:p>
        </w:tc>
        <w:tc>
          <w:tcPr>
            <w:tcW w:w="0" w:type="auto"/>
            <w:vMerge/>
            <w:tcBorders>
              <w:top w:val="nil"/>
              <w:left w:val="single" w:sz="4" w:space="0" w:color="auto"/>
              <w:bottom w:val="single" w:sz="4" w:space="0" w:color="auto"/>
              <w:right w:val="single" w:sz="4" w:space="0" w:color="auto"/>
            </w:tcBorders>
            <w:vAlign w:val="center"/>
            <w:hideMark/>
          </w:tcPr>
          <w:p w14:paraId="456C8DEF" w14:textId="77777777" w:rsidR="006E55E9" w:rsidRPr="006E55E9" w:rsidRDefault="006E55E9" w:rsidP="006E55E9">
            <w:pPr>
              <w:rPr>
                <w:rFonts w:ascii="Calibri" w:hAnsi="Calibri" w:cs="Calibri"/>
                <w:b/>
                <w:bCs/>
                <w:color w:val="000000"/>
                <w:sz w:val="16"/>
                <w:szCs w:val="16"/>
              </w:rPr>
            </w:pPr>
          </w:p>
        </w:tc>
      </w:tr>
      <w:tr w:rsidR="006E55E9" w:rsidRPr="006E55E9" w14:paraId="677992A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10662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139</w:t>
            </w:r>
          </w:p>
        </w:tc>
        <w:tc>
          <w:tcPr>
            <w:tcW w:w="0" w:type="auto"/>
            <w:tcBorders>
              <w:top w:val="nil"/>
              <w:left w:val="nil"/>
              <w:bottom w:val="single" w:sz="4" w:space="0" w:color="auto"/>
              <w:right w:val="single" w:sz="4" w:space="0" w:color="auto"/>
            </w:tcBorders>
            <w:shd w:val="clear" w:color="000000" w:fill="FFFFFF"/>
            <w:vAlign w:val="center"/>
            <w:hideMark/>
          </w:tcPr>
          <w:p w14:paraId="262CD099"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Clorpromazina</w:t>
            </w:r>
            <w:proofErr w:type="spellEnd"/>
            <w:r w:rsidRPr="006E55E9">
              <w:rPr>
                <w:rFonts w:ascii="Verdana" w:hAnsi="Verdana" w:cs="Calibri"/>
                <w:color w:val="000000"/>
                <w:sz w:val="16"/>
                <w:szCs w:val="16"/>
              </w:rPr>
              <w:t xml:space="preserve"> 25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04B47E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31296A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7025</w:t>
            </w:r>
          </w:p>
        </w:tc>
        <w:tc>
          <w:tcPr>
            <w:tcW w:w="0" w:type="auto"/>
            <w:tcBorders>
              <w:top w:val="nil"/>
              <w:left w:val="nil"/>
              <w:bottom w:val="single" w:sz="4" w:space="0" w:color="auto"/>
              <w:right w:val="single" w:sz="4" w:space="0" w:color="auto"/>
            </w:tcBorders>
            <w:shd w:val="clear" w:color="000000" w:fill="FFFFFF"/>
            <w:noWrap/>
            <w:vAlign w:val="center"/>
            <w:hideMark/>
          </w:tcPr>
          <w:p w14:paraId="7B2B4D4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R$ 0,7200</w:t>
            </w:r>
          </w:p>
        </w:tc>
        <w:tc>
          <w:tcPr>
            <w:tcW w:w="0" w:type="auto"/>
            <w:tcBorders>
              <w:top w:val="nil"/>
              <w:left w:val="nil"/>
              <w:bottom w:val="single" w:sz="4" w:space="0" w:color="auto"/>
              <w:right w:val="single" w:sz="4" w:space="0" w:color="auto"/>
            </w:tcBorders>
            <w:shd w:val="clear" w:color="000000" w:fill="FFFFFF"/>
            <w:vAlign w:val="center"/>
            <w:hideMark/>
          </w:tcPr>
          <w:p w14:paraId="474176B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5.058,0000 </w:t>
            </w:r>
          </w:p>
        </w:tc>
        <w:tc>
          <w:tcPr>
            <w:tcW w:w="0" w:type="auto"/>
            <w:vMerge/>
            <w:tcBorders>
              <w:top w:val="nil"/>
              <w:left w:val="single" w:sz="4" w:space="0" w:color="auto"/>
              <w:bottom w:val="single" w:sz="4" w:space="0" w:color="auto"/>
              <w:right w:val="single" w:sz="4" w:space="0" w:color="auto"/>
            </w:tcBorders>
            <w:vAlign w:val="center"/>
            <w:hideMark/>
          </w:tcPr>
          <w:p w14:paraId="3575137E" w14:textId="77777777" w:rsidR="006E55E9" w:rsidRPr="006E55E9" w:rsidRDefault="006E55E9" w:rsidP="006E55E9">
            <w:pPr>
              <w:rPr>
                <w:rFonts w:ascii="Calibri" w:hAnsi="Calibri" w:cs="Calibri"/>
                <w:b/>
                <w:bCs/>
                <w:color w:val="000000"/>
                <w:sz w:val="16"/>
                <w:szCs w:val="16"/>
              </w:rPr>
            </w:pPr>
          </w:p>
        </w:tc>
      </w:tr>
      <w:tr w:rsidR="006E55E9" w:rsidRPr="006E55E9" w14:paraId="69084E3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FBEE41"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140</w:t>
            </w:r>
          </w:p>
        </w:tc>
        <w:tc>
          <w:tcPr>
            <w:tcW w:w="0" w:type="auto"/>
            <w:tcBorders>
              <w:top w:val="nil"/>
              <w:left w:val="nil"/>
              <w:bottom w:val="single" w:sz="4" w:space="0" w:color="auto"/>
              <w:right w:val="single" w:sz="4" w:space="0" w:color="auto"/>
            </w:tcBorders>
            <w:shd w:val="clear" w:color="000000" w:fill="FFFFFF"/>
            <w:vAlign w:val="center"/>
            <w:hideMark/>
          </w:tcPr>
          <w:p w14:paraId="04F0087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Dexametasona 4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780557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15C0A4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2303214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R$ 0,5650</w:t>
            </w:r>
          </w:p>
        </w:tc>
        <w:tc>
          <w:tcPr>
            <w:tcW w:w="0" w:type="auto"/>
            <w:tcBorders>
              <w:top w:val="nil"/>
              <w:left w:val="nil"/>
              <w:bottom w:val="single" w:sz="4" w:space="0" w:color="auto"/>
              <w:right w:val="single" w:sz="4" w:space="0" w:color="auto"/>
            </w:tcBorders>
            <w:shd w:val="clear" w:color="000000" w:fill="FFFFFF"/>
            <w:vAlign w:val="center"/>
            <w:hideMark/>
          </w:tcPr>
          <w:p w14:paraId="4A2098A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663,8750 </w:t>
            </w:r>
          </w:p>
        </w:tc>
        <w:tc>
          <w:tcPr>
            <w:tcW w:w="0" w:type="auto"/>
            <w:vMerge/>
            <w:tcBorders>
              <w:top w:val="nil"/>
              <w:left w:val="single" w:sz="4" w:space="0" w:color="auto"/>
              <w:bottom w:val="single" w:sz="4" w:space="0" w:color="auto"/>
              <w:right w:val="single" w:sz="4" w:space="0" w:color="auto"/>
            </w:tcBorders>
            <w:vAlign w:val="center"/>
            <w:hideMark/>
          </w:tcPr>
          <w:p w14:paraId="5F8E16AA" w14:textId="77777777" w:rsidR="006E55E9" w:rsidRPr="006E55E9" w:rsidRDefault="006E55E9" w:rsidP="006E55E9">
            <w:pPr>
              <w:rPr>
                <w:rFonts w:ascii="Calibri" w:hAnsi="Calibri" w:cs="Calibri"/>
                <w:b/>
                <w:bCs/>
                <w:color w:val="000000"/>
                <w:sz w:val="16"/>
                <w:szCs w:val="16"/>
              </w:rPr>
            </w:pPr>
          </w:p>
        </w:tc>
      </w:tr>
      <w:tr w:rsidR="006E55E9" w:rsidRPr="006E55E9" w14:paraId="249CA01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ADD212"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141</w:t>
            </w:r>
          </w:p>
        </w:tc>
        <w:tc>
          <w:tcPr>
            <w:tcW w:w="0" w:type="auto"/>
            <w:tcBorders>
              <w:top w:val="nil"/>
              <w:left w:val="nil"/>
              <w:bottom w:val="single" w:sz="4" w:space="0" w:color="auto"/>
              <w:right w:val="single" w:sz="4" w:space="0" w:color="auto"/>
            </w:tcBorders>
            <w:shd w:val="clear" w:color="000000" w:fill="FFFFFF"/>
            <w:vAlign w:val="center"/>
            <w:hideMark/>
          </w:tcPr>
          <w:p w14:paraId="6D60F5E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Dexclorfeniramina</w:t>
            </w:r>
            <w:proofErr w:type="spellEnd"/>
            <w:r w:rsidRPr="006E55E9">
              <w:rPr>
                <w:rFonts w:ascii="Verdana" w:hAnsi="Verdana" w:cs="Calibri"/>
                <w:color w:val="000000"/>
                <w:sz w:val="16"/>
                <w:szCs w:val="16"/>
              </w:rPr>
              <w:t>, Maleato 2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BC7427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64DA01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5850</w:t>
            </w:r>
          </w:p>
        </w:tc>
        <w:tc>
          <w:tcPr>
            <w:tcW w:w="0" w:type="auto"/>
            <w:tcBorders>
              <w:top w:val="nil"/>
              <w:left w:val="nil"/>
              <w:bottom w:val="single" w:sz="4" w:space="0" w:color="auto"/>
              <w:right w:val="single" w:sz="4" w:space="0" w:color="auto"/>
            </w:tcBorders>
            <w:shd w:val="clear" w:color="000000" w:fill="FFFFFF"/>
            <w:noWrap/>
            <w:vAlign w:val="center"/>
            <w:hideMark/>
          </w:tcPr>
          <w:p w14:paraId="4B02F8B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R$ 0,3100</w:t>
            </w:r>
          </w:p>
        </w:tc>
        <w:tc>
          <w:tcPr>
            <w:tcW w:w="0" w:type="auto"/>
            <w:tcBorders>
              <w:top w:val="nil"/>
              <w:left w:val="nil"/>
              <w:bottom w:val="single" w:sz="4" w:space="0" w:color="auto"/>
              <w:right w:val="single" w:sz="4" w:space="0" w:color="auto"/>
            </w:tcBorders>
            <w:shd w:val="clear" w:color="000000" w:fill="FFFFFF"/>
            <w:vAlign w:val="center"/>
            <w:hideMark/>
          </w:tcPr>
          <w:p w14:paraId="4C0CF32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1.813,5000 </w:t>
            </w:r>
          </w:p>
        </w:tc>
        <w:tc>
          <w:tcPr>
            <w:tcW w:w="0" w:type="auto"/>
            <w:vMerge/>
            <w:tcBorders>
              <w:top w:val="nil"/>
              <w:left w:val="single" w:sz="4" w:space="0" w:color="auto"/>
              <w:bottom w:val="single" w:sz="4" w:space="0" w:color="auto"/>
              <w:right w:val="single" w:sz="4" w:space="0" w:color="auto"/>
            </w:tcBorders>
            <w:vAlign w:val="center"/>
            <w:hideMark/>
          </w:tcPr>
          <w:p w14:paraId="27D8009F" w14:textId="77777777" w:rsidR="006E55E9" w:rsidRPr="006E55E9" w:rsidRDefault="006E55E9" w:rsidP="006E55E9">
            <w:pPr>
              <w:rPr>
                <w:rFonts w:ascii="Calibri" w:hAnsi="Calibri" w:cs="Calibri"/>
                <w:b/>
                <w:bCs/>
                <w:color w:val="000000"/>
                <w:sz w:val="16"/>
                <w:szCs w:val="16"/>
              </w:rPr>
            </w:pPr>
          </w:p>
        </w:tc>
      </w:tr>
      <w:tr w:rsidR="006E55E9" w:rsidRPr="006E55E9" w14:paraId="0992B5E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B755E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142</w:t>
            </w:r>
          </w:p>
        </w:tc>
        <w:tc>
          <w:tcPr>
            <w:tcW w:w="0" w:type="auto"/>
            <w:tcBorders>
              <w:top w:val="nil"/>
              <w:left w:val="nil"/>
              <w:bottom w:val="single" w:sz="4" w:space="0" w:color="auto"/>
              <w:right w:val="single" w:sz="4" w:space="0" w:color="auto"/>
            </w:tcBorders>
            <w:shd w:val="clear" w:color="000000" w:fill="FFFFFF"/>
            <w:vAlign w:val="center"/>
            <w:hideMark/>
          </w:tcPr>
          <w:p w14:paraId="3F67187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Dexclorfeniramina</w:t>
            </w:r>
            <w:proofErr w:type="spellEnd"/>
            <w:r w:rsidRPr="006E55E9">
              <w:rPr>
                <w:rFonts w:ascii="Verdana" w:hAnsi="Verdana" w:cs="Calibri"/>
                <w:color w:val="000000"/>
                <w:sz w:val="16"/>
                <w:szCs w:val="16"/>
              </w:rPr>
              <w:t>, Maleato 2 mg/5 ml Solução Oral frasco com 100ml + copo dosador-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1228B1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553F910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137</w:t>
            </w:r>
          </w:p>
        </w:tc>
        <w:tc>
          <w:tcPr>
            <w:tcW w:w="0" w:type="auto"/>
            <w:tcBorders>
              <w:top w:val="nil"/>
              <w:left w:val="nil"/>
              <w:bottom w:val="single" w:sz="4" w:space="0" w:color="auto"/>
              <w:right w:val="single" w:sz="4" w:space="0" w:color="auto"/>
            </w:tcBorders>
            <w:shd w:val="clear" w:color="000000" w:fill="FFFFFF"/>
            <w:noWrap/>
            <w:vAlign w:val="center"/>
            <w:hideMark/>
          </w:tcPr>
          <w:p w14:paraId="02AAB97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R$ 4,0900</w:t>
            </w:r>
          </w:p>
        </w:tc>
        <w:tc>
          <w:tcPr>
            <w:tcW w:w="0" w:type="auto"/>
            <w:tcBorders>
              <w:top w:val="nil"/>
              <w:left w:val="nil"/>
              <w:bottom w:val="single" w:sz="4" w:space="0" w:color="auto"/>
              <w:right w:val="single" w:sz="4" w:space="0" w:color="auto"/>
            </w:tcBorders>
            <w:shd w:val="clear" w:color="000000" w:fill="FFFFFF"/>
            <w:vAlign w:val="center"/>
            <w:hideMark/>
          </w:tcPr>
          <w:p w14:paraId="6A9AE05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560,3300 </w:t>
            </w:r>
          </w:p>
        </w:tc>
        <w:tc>
          <w:tcPr>
            <w:tcW w:w="0" w:type="auto"/>
            <w:vMerge/>
            <w:tcBorders>
              <w:top w:val="nil"/>
              <w:left w:val="single" w:sz="4" w:space="0" w:color="auto"/>
              <w:bottom w:val="single" w:sz="4" w:space="0" w:color="auto"/>
              <w:right w:val="single" w:sz="4" w:space="0" w:color="auto"/>
            </w:tcBorders>
            <w:vAlign w:val="center"/>
            <w:hideMark/>
          </w:tcPr>
          <w:p w14:paraId="529DC4C6" w14:textId="77777777" w:rsidR="006E55E9" w:rsidRPr="006E55E9" w:rsidRDefault="006E55E9" w:rsidP="006E55E9">
            <w:pPr>
              <w:rPr>
                <w:rFonts w:ascii="Calibri" w:hAnsi="Calibri" w:cs="Calibri"/>
                <w:b/>
                <w:bCs/>
                <w:color w:val="000000"/>
                <w:sz w:val="16"/>
                <w:szCs w:val="16"/>
              </w:rPr>
            </w:pPr>
          </w:p>
        </w:tc>
      </w:tr>
      <w:tr w:rsidR="006E55E9" w:rsidRPr="006E55E9" w14:paraId="3DAE23D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5812F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143</w:t>
            </w:r>
          </w:p>
        </w:tc>
        <w:tc>
          <w:tcPr>
            <w:tcW w:w="0" w:type="auto"/>
            <w:tcBorders>
              <w:top w:val="nil"/>
              <w:left w:val="nil"/>
              <w:bottom w:val="single" w:sz="4" w:space="0" w:color="auto"/>
              <w:right w:val="single" w:sz="4" w:space="0" w:color="auto"/>
            </w:tcBorders>
            <w:shd w:val="clear" w:color="000000" w:fill="FFFFFF"/>
            <w:vAlign w:val="center"/>
            <w:hideMark/>
          </w:tcPr>
          <w:p w14:paraId="39DC573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Doxazosina</w:t>
            </w:r>
            <w:proofErr w:type="spellEnd"/>
            <w:r w:rsidRPr="006E55E9">
              <w:rPr>
                <w:rFonts w:ascii="Verdana" w:hAnsi="Verdana" w:cs="Calibri"/>
                <w:color w:val="000000"/>
                <w:sz w:val="16"/>
                <w:szCs w:val="16"/>
              </w:rPr>
              <w:t xml:space="preserve"> 2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50B79E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4507C5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8200</w:t>
            </w:r>
          </w:p>
        </w:tc>
        <w:tc>
          <w:tcPr>
            <w:tcW w:w="0" w:type="auto"/>
            <w:tcBorders>
              <w:top w:val="nil"/>
              <w:left w:val="nil"/>
              <w:bottom w:val="single" w:sz="4" w:space="0" w:color="auto"/>
              <w:right w:val="single" w:sz="4" w:space="0" w:color="auto"/>
            </w:tcBorders>
            <w:shd w:val="clear" w:color="000000" w:fill="FFFFFF"/>
            <w:noWrap/>
            <w:vAlign w:val="center"/>
            <w:hideMark/>
          </w:tcPr>
          <w:p w14:paraId="0EBF054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R$ 0,5900</w:t>
            </w:r>
          </w:p>
        </w:tc>
        <w:tc>
          <w:tcPr>
            <w:tcW w:w="0" w:type="auto"/>
            <w:tcBorders>
              <w:top w:val="nil"/>
              <w:left w:val="nil"/>
              <w:bottom w:val="single" w:sz="4" w:space="0" w:color="auto"/>
              <w:right w:val="single" w:sz="4" w:space="0" w:color="auto"/>
            </w:tcBorders>
            <w:shd w:val="clear" w:color="000000" w:fill="FFFFFF"/>
            <w:vAlign w:val="center"/>
            <w:hideMark/>
          </w:tcPr>
          <w:p w14:paraId="5139347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4.838,0000 </w:t>
            </w:r>
          </w:p>
        </w:tc>
        <w:tc>
          <w:tcPr>
            <w:tcW w:w="0" w:type="auto"/>
            <w:vMerge/>
            <w:tcBorders>
              <w:top w:val="nil"/>
              <w:left w:val="single" w:sz="4" w:space="0" w:color="auto"/>
              <w:bottom w:val="single" w:sz="4" w:space="0" w:color="auto"/>
              <w:right w:val="single" w:sz="4" w:space="0" w:color="auto"/>
            </w:tcBorders>
            <w:vAlign w:val="center"/>
            <w:hideMark/>
          </w:tcPr>
          <w:p w14:paraId="1A9E1591" w14:textId="77777777" w:rsidR="006E55E9" w:rsidRPr="006E55E9" w:rsidRDefault="006E55E9" w:rsidP="006E55E9">
            <w:pPr>
              <w:rPr>
                <w:rFonts w:ascii="Calibri" w:hAnsi="Calibri" w:cs="Calibri"/>
                <w:b/>
                <w:bCs/>
                <w:color w:val="000000"/>
                <w:sz w:val="16"/>
                <w:szCs w:val="16"/>
              </w:rPr>
            </w:pPr>
          </w:p>
        </w:tc>
      </w:tr>
      <w:tr w:rsidR="006E55E9" w:rsidRPr="006E55E9" w14:paraId="5701F42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A1792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144</w:t>
            </w:r>
          </w:p>
        </w:tc>
        <w:tc>
          <w:tcPr>
            <w:tcW w:w="0" w:type="auto"/>
            <w:tcBorders>
              <w:top w:val="nil"/>
              <w:left w:val="nil"/>
              <w:bottom w:val="single" w:sz="4" w:space="0" w:color="auto"/>
              <w:right w:val="single" w:sz="4" w:space="0" w:color="auto"/>
            </w:tcBorders>
            <w:shd w:val="clear" w:color="000000" w:fill="FFFFFF"/>
            <w:vAlign w:val="center"/>
            <w:hideMark/>
          </w:tcPr>
          <w:p w14:paraId="39B1675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Doxazosina</w:t>
            </w:r>
            <w:proofErr w:type="spellEnd"/>
            <w:r w:rsidRPr="006E55E9">
              <w:rPr>
                <w:rFonts w:ascii="Verdana" w:hAnsi="Verdana" w:cs="Calibri"/>
                <w:color w:val="000000"/>
                <w:sz w:val="16"/>
                <w:szCs w:val="16"/>
              </w:rPr>
              <w:t xml:space="preserve"> 4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5D5775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94F906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14050</w:t>
            </w:r>
          </w:p>
        </w:tc>
        <w:tc>
          <w:tcPr>
            <w:tcW w:w="0" w:type="auto"/>
            <w:tcBorders>
              <w:top w:val="nil"/>
              <w:left w:val="nil"/>
              <w:bottom w:val="single" w:sz="4" w:space="0" w:color="auto"/>
              <w:right w:val="single" w:sz="4" w:space="0" w:color="auto"/>
            </w:tcBorders>
            <w:shd w:val="clear" w:color="000000" w:fill="FFFFFF"/>
            <w:noWrap/>
            <w:vAlign w:val="center"/>
            <w:hideMark/>
          </w:tcPr>
          <w:p w14:paraId="0C62C24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R$ 1,2500</w:t>
            </w:r>
          </w:p>
        </w:tc>
        <w:tc>
          <w:tcPr>
            <w:tcW w:w="0" w:type="auto"/>
            <w:tcBorders>
              <w:top w:val="nil"/>
              <w:left w:val="nil"/>
              <w:bottom w:val="single" w:sz="4" w:space="0" w:color="auto"/>
              <w:right w:val="single" w:sz="4" w:space="0" w:color="auto"/>
            </w:tcBorders>
            <w:shd w:val="clear" w:color="000000" w:fill="FFFFFF"/>
            <w:vAlign w:val="center"/>
            <w:hideMark/>
          </w:tcPr>
          <w:p w14:paraId="43C45DA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17.562,5000 </w:t>
            </w:r>
          </w:p>
        </w:tc>
        <w:tc>
          <w:tcPr>
            <w:tcW w:w="0" w:type="auto"/>
            <w:vMerge/>
            <w:tcBorders>
              <w:top w:val="nil"/>
              <w:left w:val="single" w:sz="4" w:space="0" w:color="auto"/>
              <w:bottom w:val="single" w:sz="4" w:space="0" w:color="auto"/>
              <w:right w:val="single" w:sz="4" w:space="0" w:color="auto"/>
            </w:tcBorders>
            <w:vAlign w:val="center"/>
            <w:hideMark/>
          </w:tcPr>
          <w:p w14:paraId="5F4AE361" w14:textId="77777777" w:rsidR="006E55E9" w:rsidRPr="006E55E9" w:rsidRDefault="006E55E9" w:rsidP="006E55E9">
            <w:pPr>
              <w:rPr>
                <w:rFonts w:ascii="Calibri" w:hAnsi="Calibri" w:cs="Calibri"/>
                <w:b/>
                <w:bCs/>
                <w:color w:val="000000"/>
                <w:sz w:val="16"/>
                <w:szCs w:val="16"/>
              </w:rPr>
            </w:pPr>
          </w:p>
        </w:tc>
      </w:tr>
      <w:tr w:rsidR="006E55E9" w:rsidRPr="006E55E9" w14:paraId="21DAFEC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0055F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145</w:t>
            </w:r>
          </w:p>
        </w:tc>
        <w:tc>
          <w:tcPr>
            <w:tcW w:w="0" w:type="auto"/>
            <w:tcBorders>
              <w:top w:val="nil"/>
              <w:left w:val="nil"/>
              <w:bottom w:val="single" w:sz="4" w:space="0" w:color="auto"/>
              <w:right w:val="single" w:sz="4" w:space="0" w:color="auto"/>
            </w:tcBorders>
            <w:shd w:val="clear" w:color="000000" w:fill="FFFFFF"/>
            <w:vAlign w:val="center"/>
            <w:hideMark/>
          </w:tcPr>
          <w:p w14:paraId="04ED7C8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Enalapril</w:t>
            </w:r>
            <w:proofErr w:type="spellEnd"/>
            <w:r w:rsidRPr="006E55E9">
              <w:rPr>
                <w:rFonts w:ascii="Verdana" w:hAnsi="Verdana" w:cs="Calibri"/>
                <w:color w:val="000000"/>
                <w:sz w:val="16"/>
                <w:szCs w:val="16"/>
              </w:rPr>
              <w:t>, Maleato 20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5CF248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6BA34F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36275</w:t>
            </w:r>
          </w:p>
        </w:tc>
        <w:tc>
          <w:tcPr>
            <w:tcW w:w="0" w:type="auto"/>
            <w:tcBorders>
              <w:top w:val="nil"/>
              <w:left w:val="nil"/>
              <w:bottom w:val="single" w:sz="4" w:space="0" w:color="auto"/>
              <w:right w:val="single" w:sz="4" w:space="0" w:color="auto"/>
            </w:tcBorders>
            <w:shd w:val="clear" w:color="000000" w:fill="FFFFFF"/>
            <w:noWrap/>
            <w:vAlign w:val="center"/>
            <w:hideMark/>
          </w:tcPr>
          <w:p w14:paraId="008D8B1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R$ 0,4200</w:t>
            </w:r>
          </w:p>
        </w:tc>
        <w:tc>
          <w:tcPr>
            <w:tcW w:w="0" w:type="auto"/>
            <w:tcBorders>
              <w:top w:val="nil"/>
              <w:left w:val="nil"/>
              <w:bottom w:val="single" w:sz="4" w:space="0" w:color="auto"/>
              <w:right w:val="single" w:sz="4" w:space="0" w:color="auto"/>
            </w:tcBorders>
            <w:shd w:val="clear" w:color="000000" w:fill="FFFFFF"/>
            <w:vAlign w:val="center"/>
            <w:hideMark/>
          </w:tcPr>
          <w:p w14:paraId="511E579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15.235,5000 </w:t>
            </w:r>
          </w:p>
        </w:tc>
        <w:tc>
          <w:tcPr>
            <w:tcW w:w="0" w:type="auto"/>
            <w:vMerge/>
            <w:tcBorders>
              <w:top w:val="nil"/>
              <w:left w:val="single" w:sz="4" w:space="0" w:color="auto"/>
              <w:bottom w:val="single" w:sz="4" w:space="0" w:color="auto"/>
              <w:right w:val="single" w:sz="4" w:space="0" w:color="auto"/>
            </w:tcBorders>
            <w:vAlign w:val="center"/>
            <w:hideMark/>
          </w:tcPr>
          <w:p w14:paraId="14126C8C" w14:textId="77777777" w:rsidR="006E55E9" w:rsidRPr="006E55E9" w:rsidRDefault="006E55E9" w:rsidP="006E55E9">
            <w:pPr>
              <w:rPr>
                <w:rFonts w:ascii="Calibri" w:hAnsi="Calibri" w:cs="Calibri"/>
                <w:b/>
                <w:bCs/>
                <w:color w:val="000000"/>
                <w:sz w:val="16"/>
                <w:szCs w:val="16"/>
              </w:rPr>
            </w:pPr>
          </w:p>
        </w:tc>
      </w:tr>
      <w:tr w:rsidR="006E55E9" w:rsidRPr="006E55E9" w14:paraId="39AE2D3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6D739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146</w:t>
            </w:r>
          </w:p>
        </w:tc>
        <w:tc>
          <w:tcPr>
            <w:tcW w:w="0" w:type="auto"/>
            <w:tcBorders>
              <w:top w:val="nil"/>
              <w:left w:val="nil"/>
              <w:bottom w:val="single" w:sz="4" w:space="0" w:color="auto"/>
              <w:right w:val="single" w:sz="4" w:space="0" w:color="auto"/>
            </w:tcBorders>
            <w:shd w:val="clear" w:color="000000" w:fill="FFFFFF"/>
            <w:vAlign w:val="center"/>
            <w:hideMark/>
          </w:tcPr>
          <w:p w14:paraId="26F8F48D"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Espironolactona 100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7CA86A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F9BE4A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4A9F681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R$ 0,9250</w:t>
            </w:r>
          </w:p>
        </w:tc>
        <w:tc>
          <w:tcPr>
            <w:tcW w:w="0" w:type="auto"/>
            <w:tcBorders>
              <w:top w:val="nil"/>
              <w:left w:val="nil"/>
              <w:bottom w:val="single" w:sz="4" w:space="0" w:color="auto"/>
              <w:right w:val="single" w:sz="4" w:space="0" w:color="auto"/>
            </w:tcBorders>
            <w:shd w:val="clear" w:color="000000" w:fill="FFFFFF"/>
            <w:vAlign w:val="center"/>
            <w:hideMark/>
          </w:tcPr>
          <w:p w14:paraId="6068B4E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1.086,8750 </w:t>
            </w:r>
          </w:p>
        </w:tc>
        <w:tc>
          <w:tcPr>
            <w:tcW w:w="0" w:type="auto"/>
            <w:vMerge/>
            <w:tcBorders>
              <w:top w:val="nil"/>
              <w:left w:val="single" w:sz="4" w:space="0" w:color="auto"/>
              <w:bottom w:val="single" w:sz="4" w:space="0" w:color="auto"/>
              <w:right w:val="single" w:sz="4" w:space="0" w:color="auto"/>
            </w:tcBorders>
            <w:vAlign w:val="center"/>
            <w:hideMark/>
          </w:tcPr>
          <w:p w14:paraId="2BF03857" w14:textId="77777777" w:rsidR="006E55E9" w:rsidRPr="006E55E9" w:rsidRDefault="006E55E9" w:rsidP="006E55E9">
            <w:pPr>
              <w:rPr>
                <w:rFonts w:ascii="Calibri" w:hAnsi="Calibri" w:cs="Calibri"/>
                <w:b/>
                <w:bCs/>
                <w:color w:val="000000"/>
                <w:sz w:val="16"/>
                <w:szCs w:val="16"/>
              </w:rPr>
            </w:pPr>
          </w:p>
        </w:tc>
      </w:tr>
      <w:tr w:rsidR="006E55E9" w:rsidRPr="006E55E9" w14:paraId="2B03C87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092EA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147</w:t>
            </w:r>
          </w:p>
        </w:tc>
        <w:tc>
          <w:tcPr>
            <w:tcW w:w="0" w:type="auto"/>
            <w:tcBorders>
              <w:top w:val="nil"/>
              <w:left w:val="nil"/>
              <w:bottom w:val="single" w:sz="4" w:space="0" w:color="auto"/>
              <w:right w:val="single" w:sz="4" w:space="0" w:color="auto"/>
            </w:tcBorders>
            <w:shd w:val="clear" w:color="000000" w:fill="FFFFFF"/>
            <w:vAlign w:val="center"/>
            <w:hideMark/>
          </w:tcPr>
          <w:p w14:paraId="7D4FCC2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Espironolactona 25mg Comprimido-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7957EE4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D5DDC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33950</w:t>
            </w:r>
          </w:p>
        </w:tc>
        <w:tc>
          <w:tcPr>
            <w:tcW w:w="0" w:type="auto"/>
            <w:tcBorders>
              <w:top w:val="nil"/>
              <w:left w:val="nil"/>
              <w:bottom w:val="single" w:sz="4" w:space="0" w:color="auto"/>
              <w:right w:val="single" w:sz="4" w:space="0" w:color="auto"/>
            </w:tcBorders>
            <w:shd w:val="clear" w:color="000000" w:fill="FFFFFF"/>
            <w:noWrap/>
            <w:vAlign w:val="center"/>
            <w:hideMark/>
          </w:tcPr>
          <w:p w14:paraId="54ECCD2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R$ 0,4500</w:t>
            </w:r>
          </w:p>
        </w:tc>
        <w:tc>
          <w:tcPr>
            <w:tcW w:w="0" w:type="auto"/>
            <w:tcBorders>
              <w:top w:val="nil"/>
              <w:left w:val="nil"/>
              <w:bottom w:val="single" w:sz="4" w:space="0" w:color="auto"/>
              <w:right w:val="single" w:sz="4" w:space="0" w:color="auto"/>
            </w:tcBorders>
            <w:shd w:val="clear" w:color="000000" w:fill="FFFFFF"/>
            <w:vAlign w:val="center"/>
            <w:hideMark/>
          </w:tcPr>
          <w:p w14:paraId="1B868CB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15.277,5000 </w:t>
            </w:r>
          </w:p>
        </w:tc>
        <w:tc>
          <w:tcPr>
            <w:tcW w:w="0" w:type="auto"/>
            <w:vMerge/>
            <w:tcBorders>
              <w:top w:val="nil"/>
              <w:left w:val="single" w:sz="4" w:space="0" w:color="auto"/>
              <w:bottom w:val="single" w:sz="4" w:space="0" w:color="auto"/>
              <w:right w:val="single" w:sz="4" w:space="0" w:color="auto"/>
            </w:tcBorders>
            <w:vAlign w:val="center"/>
            <w:hideMark/>
          </w:tcPr>
          <w:p w14:paraId="13CFEEAB" w14:textId="77777777" w:rsidR="006E55E9" w:rsidRPr="006E55E9" w:rsidRDefault="006E55E9" w:rsidP="006E55E9">
            <w:pPr>
              <w:rPr>
                <w:rFonts w:ascii="Calibri" w:hAnsi="Calibri" w:cs="Calibri"/>
                <w:b/>
                <w:bCs/>
                <w:color w:val="000000"/>
                <w:sz w:val="16"/>
                <w:szCs w:val="16"/>
              </w:rPr>
            </w:pPr>
          </w:p>
        </w:tc>
      </w:tr>
      <w:tr w:rsidR="006E55E9" w:rsidRPr="006E55E9" w14:paraId="5D452EA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2EA632"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148</w:t>
            </w:r>
          </w:p>
        </w:tc>
        <w:tc>
          <w:tcPr>
            <w:tcW w:w="0" w:type="auto"/>
            <w:tcBorders>
              <w:top w:val="nil"/>
              <w:left w:val="nil"/>
              <w:bottom w:val="single" w:sz="4" w:space="0" w:color="auto"/>
              <w:right w:val="single" w:sz="4" w:space="0" w:color="auto"/>
            </w:tcBorders>
            <w:shd w:val="clear" w:color="000000" w:fill="FFFFFF"/>
            <w:vAlign w:val="center"/>
            <w:hideMark/>
          </w:tcPr>
          <w:p w14:paraId="57AA96A4"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Fenobarbital 40 mg/ml solução oral gotas frasco com 20ml- uso oral pediátrico</w:t>
            </w:r>
          </w:p>
        </w:tc>
        <w:tc>
          <w:tcPr>
            <w:tcW w:w="0" w:type="auto"/>
            <w:tcBorders>
              <w:top w:val="nil"/>
              <w:left w:val="nil"/>
              <w:bottom w:val="single" w:sz="4" w:space="0" w:color="auto"/>
              <w:right w:val="single" w:sz="4" w:space="0" w:color="auto"/>
            </w:tcBorders>
            <w:shd w:val="clear" w:color="000000" w:fill="FFFFFF"/>
            <w:vAlign w:val="center"/>
            <w:hideMark/>
          </w:tcPr>
          <w:p w14:paraId="4662008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8BBD51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18EA080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R$ 6,0000</w:t>
            </w:r>
          </w:p>
        </w:tc>
        <w:tc>
          <w:tcPr>
            <w:tcW w:w="0" w:type="auto"/>
            <w:tcBorders>
              <w:top w:val="nil"/>
              <w:left w:val="nil"/>
              <w:bottom w:val="single" w:sz="4" w:space="0" w:color="auto"/>
              <w:right w:val="single" w:sz="4" w:space="0" w:color="auto"/>
            </w:tcBorders>
            <w:shd w:val="clear" w:color="000000" w:fill="FFFFFF"/>
            <w:vAlign w:val="center"/>
            <w:hideMark/>
          </w:tcPr>
          <w:p w14:paraId="6543C5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240,0000 </w:t>
            </w:r>
          </w:p>
        </w:tc>
        <w:tc>
          <w:tcPr>
            <w:tcW w:w="0" w:type="auto"/>
            <w:vMerge/>
            <w:tcBorders>
              <w:top w:val="nil"/>
              <w:left w:val="single" w:sz="4" w:space="0" w:color="auto"/>
              <w:bottom w:val="single" w:sz="4" w:space="0" w:color="auto"/>
              <w:right w:val="single" w:sz="4" w:space="0" w:color="auto"/>
            </w:tcBorders>
            <w:vAlign w:val="center"/>
            <w:hideMark/>
          </w:tcPr>
          <w:p w14:paraId="740ACC1B" w14:textId="77777777" w:rsidR="006E55E9" w:rsidRPr="006E55E9" w:rsidRDefault="006E55E9" w:rsidP="006E55E9">
            <w:pPr>
              <w:rPr>
                <w:rFonts w:ascii="Calibri" w:hAnsi="Calibri" w:cs="Calibri"/>
                <w:b/>
                <w:bCs/>
                <w:color w:val="000000"/>
                <w:sz w:val="16"/>
                <w:szCs w:val="16"/>
              </w:rPr>
            </w:pPr>
          </w:p>
        </w:tc>
      </w:tr>
      <w:tr w:rsidR="006E55E9" w:rsidRPr="006E55E9" w14:paraId="2EA25A6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1CA14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149</w:t>
            </w:r>
          </w:p>
        </w:tc>
        <w:tc>
          <w:tcPr>
            <w:tcW w:w="0" w:type="auto"/>
            <w:tcBorders>
              <w:top w:val="nil"/>
              <w:left w:val="nil"/>
              <w:bottom w:val="single" w:sz="4" w:space="0" w:color="auto"/>
              <w:right w:val="single" w:sz="4" w:space="0" w:color="auto"/>
            </w:tcBorders>
            <w:shd w:val="clear" w:color="000000" w:fill="FFFFFF"/>
            <w:vAlign w:val="center"/>
            <w:hideMark/>
          </w:tcPr>
          <w:p w14:paraId="5F62FE7F"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Finasterida 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3CA3DB4"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0AE0DF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10150</w:t>
            </w:r>
          </w:p>
        </w:tc>
        <w:tc>
          <w:tcPr>
            <w:tcW w:w="0" w:type="auto"/>
            <w:tcBorders>
              <w:top w:val="nil"/>
              <w:left w:val="nil"/>
              <w:bottom w:val="single" w:sz="4" w:space="0" w:color="auto"/>
              <w:right w:val="single" w:sz="4" w:space="0" w:color="auto"/>
            </w:tcBorders>
            <w:shd w:val="clear" w:color="000000" w:fill="FFFFFF"/>
            <w:noWrap/>
            <w:vAlign w:val="center"/>
            <w:hideMark/>
          </w:tcPr>
          <w:p w14:paraId="205B767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R$ 2,4481</w:t>
            </w:r>
          </w:p>
        </w:tc>
        <w:tc>
          <w:tcPr>
            <w:tcW w:w="0" w:type="auto"/>
            <w:tcBorders>
              <w:top w:val="nil"/>
              <w:left w:val="nil"/>
              <w:bottom w:val="single" w:sz="4" w:space="0" w:color="auto"/>
              <w:right w:val="single" w:sz="4" w:space="0" w:color="auto"/>
            </w:tcBorders>
            <w:shd w:val="clear" w:color="000000" w:fill="FFFFFF"/>
            <w:vAlign w:val="center"/>
            <w:hideMark/>
          </w:tcPr>
          <w:p w14:paraId="6FDC2E4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24.848,2150 </w:t>
            </w:r>
          </w:p>
        </w:tc>
        <w:tc>
          <w:tcPr>
            <w:tcW w:w="0" w:type="auto"/>
            <w:vMerge/>
            <w:tcBorders>
              <w:top w:val="nil"/>
              <w:left w:val="single" w:sz="4" w:space="0" w:color="auto"/>
              <w:bottom w:val="single" w:sz="4" w:space="0" w:color="auto"/>
              <w:right w:val="single" w:sz="4" w:space="0" w:color="auto"/>
            </w:tcBorders>
            <w:vAlign w:val="center"/>
            <w:hideMark/>
          </w:tcPr>
          <w:p w14:paraId="6CE880CE" w14:textId="77777777" w:rsidR="006E55E9" w:rsidRPr="006E55E9" w:rsidRDefault="006E55E9" w:rsidP="006E55E9">
            <w:pPr>
              <w:rPr>
                <w:rFonts w:ascii="Calibri" w:hAnsi="Calibri" w:cs="Calibri"/>
                <w:b/>
                <w:bCs/>
                <w:color w:val="000000"/>
                <w:sz w:val="16"/>
                <w:szCs w:val="16"/>
              </w:rPr>
            </w:pPr>
          </w:p>
        </w:tc>
      </w:tr>
      <w:tr w:rsidR="006E55E9" w:rsidRPr="006E55E9" w14:paraId="6762FF3E"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729C6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150</w:t>
            </w:r>
          </w:p>
        </w:tc>
        <w:tc>
          <w:tcPr>
            <w:tcW w:w="0" w:type="auto"/>
            <w:tcBorders>
              <w:top w:val="nil"/>
              <w:left w:val="nil"/>
              <w:bottom w:val="single" w:sz="4" w:space="0" w:color="auto"/>
              <w:right w:val="single" w:sz="4" w:space="0" w:color="auto"/>
            </w:tcBorders>
            <w:shd w:val="clear" w:color="000000" w:fill="FFFFFF"/>
            <w:vAlign w:val="center"/>
            <w:hideMark/>
          </w:tcPr>
          <w:p w14:paraId="38E6C86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Fluconazol 150 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8A1E41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45B9133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1375</w:t>
            </w:r>
          </w:p>
        </w:tc>
        <w:tc>
          <w:tcPr>
            <w:tcW w:w="0" w:type="auto"/>
            <w:tcBorders>
              <w:top w:val="nil"/>
              <w:left w:val="nil"/>
              <w:bottom w:val="single" w:sz="4" w:space="0" w:color="auto"/>
              <w:right w:val="single" w:sz="4" w:space="0" w:color="auto"/>
            </w:tcBorders>
            <w:shd w:val="clear" w:color="000000" w:fill="FFFFFF"/>
            <w:noWrap/>
            <w:vAlign w:val="center"/>
            <w:hideMark/>
          </w:tcPr>
          <w:p w14:paraId="6821EC6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R$ 0,6069</w:t>
            </w:r>
          </w:p>
        </w:tc>
        <w:tc>
          <w:tcPr>
            <w:tcW w:w="0" w:type="auto"/>
            <w:tcBorders>
              <w:top w:val="nil"/>
              <w:left w:val="nil"/>
              <w:bottom w:val="single" w:sz="4" w:space="0" w:color="auto"/>
              <w:right w:val="single" w:sz="4" w:space="0" w:color="auto"/>
            </w:tcBorders>
            <w:shd w:val="clear" w:color="000000" w:fill="FFFFFF"/>
            <w:vAlign w:val="center"/>
            <w:hideMark/>
          </w:tcPr>
          <w:p w14:paraId="7878298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834,4875 </w:t>
            </w:r>
          </w:p>
        </w:tc>
        <w:tc>
          <w:tcPr>
            <w:tcW w:w="0" w:type="auto"/>
            <w:vMerge/>
            <w:tcBorders>
              <w:top w:val="nil"/>
              <w:left w:val="single" w:sz="4" w:space="0" w:color="auto"/>
              <w:bottom w:val="single" w:sz="4" w:space="0" w:color="auto"/>
              <w:right w:val="single" w:sz="4" w:space="0" w:color="auto"/>
            </w:tcBorders>
            <w:vAlign w:val="center"/>
            <w:hideMark/>
          </w:tcPr>
          <w:p w14:paraId="34DEEE26" w14:textId="77777777" w:rsidR="006E55E9" w:rsidRPr="006E55E9" w:rsidRDefault="006E55E9" w:rsidP="006E55E9">
            <w:pPr>
              <w:rPr>
                <w:rFonts w:ascii="Calibri" w:hAnsi="Calibri" w:cs="Calibri"/>
                <w:b/>
                <w:bCs/>
                <w:color w:val="000000"/>
                <w:sz w:val="16"/>
                <w:szCs w:val="16"/>
              </w:rPr>
            </w:pPr>
          </w:p>
        </w:tc>
      </w:tr>
      <w:tr w:rsidR="006E55E9" w:rsidRPr="006E55E9" w14:paraId="7E724BA9"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E6ECC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151</w:t>
            </w:r>
          </w:p>
        </w:tc>
        <w:tc>
          <w:tcPr>
            <w:tcW w:w="0" w:type="auto"/>
            <w:tcBorders>
              <w:top w:val="nil"/>
              <w:left w:val="nil"/>
              <w:bottom w:val="single" w:sz="4" w:space="0" w:color="auto"/>
              <w:right w:val="single" w:sz="4" w:space="0" w:color="auto"/>
            </w:tcBorders>
            <w:shd w:val="clear" w:color="000000" w:fill="FFFFFF"/>
            <w:vAlign w:val="center"/>
            <w:hideMark/>
          </w:tcPr>
          <w:p w14:paraId="45156BEC"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Fluoxetina, Cloridrato 20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1DA255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08D71D9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20675</w:t>
            </w:r>
          </w:p>
        </w:tc>
        <w:tc>
          <w:tcPr>
            <w:tcW w:w="0" w:type="auto"/>
            <w:tcBorders>
              <w:top w:val="nil"/>
              <w:left w:val="nil"/>
              <w:bottom w:val="single" w:sz="4" w:space="0" w:color="auto"/>
              <w:right w:val="single" w:sz="4" w:space="0" w:color="auto"/>
            </w:tcBorders>
            <w:shd w:val="clear" w:color="000000" w:fill="FFFFFF"/>
            <w:noWrap/>
            <w:vAlign w:val="center"/>
            <w:hideMark/>
          </w:tcPr>
          <w:p w14:paraId="3F9749C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R$ 0,1700</w:t>
            </w:r>
          </w:p>
        </w:tc>
        <w:tc>
          <w:tcPr>
            <w:tcW w:w="0" w:type="auto"/>
            <w:tcBorders>
              <w:top w:val="nil"/>
              <w:left w:val="nil"/>
              <w:bottom w:val="single" w:sz="4" w:space="0" w:color="auto"/>
              <w:right w:val="single" w:sz="4" w:space="0" w:color="auto"/>
            </w:tcBorders>
            <w:shd w:val="clear" w:color="000000" w:fill="FFFFFF"/>
            <w:vAlign w:val="center"/>
            <w:hideMark/>
          </w:tcPr>
          <w:p w14:paraId="29F53C6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3.514,7500 </w:t>
            </w:r>
          </w:p>
        </w:tc>
        <w:tc>
          <w:tcPr>
            <w:tcW w:w="0" w:type="auto"/>
            <w:vMerge/>
            <w:tcBorders>
              <w:top w:val="nil"/>
              <w:left w:val="single" w:sz="4" w:space="0" w:color="auto"/>
              <w:bottom w:val="single" w:sz="4" w:space="0" w:color="auto"/>
              <w:right w:val="single" w:sz="4" w:space="0" w:color="auto"/>
            </w:tcBorders>
            <w:vAlign w:val="center"/>
            <w:hideMark/>
          </w:tcPr>
          <w:p w14:paraId="401B9D67" w14:textId="77777777" w:rsidR="006E55E9" w:rsidRPr="006E55E9" w:rsidRDefault="006E55E9" w:rsidP="006E55E9">
            <w:pPr>
              <w:rPr>
                <w:rFonts w:ascii="Calibri" w:hAnsi="Calibri" w:cs="Calibri"/>
                <w:b/>
                <w:bCs/>
                <w:color w:val="000000"/>
                <w:sz w:val="16"/>
                <w:szCs w:val="16"/>
              </w:rPr>
            </w:pPr>
          </w:p>
        </w:tc>
      </w:tr>
      <w:tr w:rsidR="006E55E9" w:rsidRPr="006E55E9" w14:paraId="0966F851" w14:textId="77777777" w:rsidTr="006E55E9">
        <w:trPr>
          <w:trHeight w:val="6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CD8B0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152</w:t>
            </w:r>
          </w:p>
        </w:tc>
        <w:tc>
          <w:tcPr>
            <w:tcW w:w="0" w:type="auto"/>
            <w:tcBorders>
              <w:top w:val="nil"/>
              <w:left w:val="nil"/>
              <w:bottom w:val="single" w:sz="4" w:space="0" w:color="auto"/>
              <w:right w:val="single" w:sz="4" w:space="0" w:color="auto"/>
            </w:tcBorders>
            <w:shd w:val="clear" w:color="000000" w:fill="FFFFFF"/>
            <w:vAlign w:val="center"/>
            <w:hideMark/>
          </w:tcPr>
          <w:p w14:paraId="455B767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 xml:space="preserve">Fosfato sódico de </w:t>
            </w:r>
            <w:proofErr w:type="spellStart"/>
            <w:r w:rsidRPr="006E55E9">
              <w:rPr>
                <w:rFonts w:ascii="Verdana" w:hAnsi="Verdana" w:cs="Calibri"/>
                <w:color w:val="000000"/>
                <w:sz w:val="16"/>
                <w:szCs w:val="16"/>
              </w:rPr>
              <w:t>Prednisolona</w:t>
            </w:r>
            <w:proofErr w:type="spellEnd"/>
            <w:r w:rsidRPr="006E55E9">
              <w:rPr>
                <w:rFonts w:ascii="Verdana" w:hAnsi="Verdana" w:cs="Calibri"/>
                <w:color w:val="000000"/>
                <w:sz w:val="16"/>
                <w:szCs w:val="16"/>
              </w:rPr>
              <w:t xml:space="preserve"> 1,34 mg/ml (equivalente a 1mg/ml de </w:t>
            </w:r>
            <w:proofErr w:type="spellStart"/>
            <w:r w:rsidRPr="006E55E9">
              <w:rPr>
                <w:rFonts w:ascii="Verdana" w:hAnsi="Verdana" w:cs="Calibri"/>
                <w:color w:val="000000"/>
                <w:sz w:val="16"/>
                <w:szCs w:val="16"/>
              </w:rPr>
              <w:t>prednisolona</w:t>
            </w:r>
            <w:proofErr w:type="spellEnd"/>
            <w:r w:rsidRPr="006E55E9">
              <w:rPr>
                <w:rFonts w:ascii="Verdana" w:hAnsi="Verdana" w:cs="Calibri"/>
                <w:color w:val="000000"/>
                <w:sz w:val="16"/>
                <w:szCs w:val="16"/>
              </w:rPr>
              <w:t xml:space="preserve">) Solução oral frasco com 100 ml+ seringa dosadora- uso oral adulto e pediátrico </w:t>
            </w:r>
          </w:p>
        </w:tc>
        <w:tc>
          <w:tcPr>
            <w:tcW w:w="0" w:type="auto"/>
            <w:tcBorders>
              <w:top w:val="nil"/>
              <w:left w:val="nil"/>
              <w:bottom w:val="single" w:sz="4" w:space="0" w:color="auto"/>
              <w:right w:val="single" w:sz="4" w:space="0" w:color="auto"/>
            </w:tcBorders>
            <w:shd w:val="clear" w:color="000000" w:fill="FFFFFF"/>
            <w:vAlign w:val="center"/>
            <w:hideMark/>
          </w:tcPr>
          <w:p w14:paraId="60DC94C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0944E6E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000000" w:fill="FFFFFF"/>
            <w:noWrap/>
            <w:vAlign w:val="center"/>
            <w:hideMark/>
          </w:tcPr>
          <w:p w14:paraId="335AAD0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R$ 10,1000</w:t>
            </w:r>
          </w:p>
        </w:tc>
        <w:tc>
          <w:tcPr>
            <w:tcW w:w="0" w:type="auto"/>
            <w:tcBorders>
              <w:top w:val="nil"/>
              <w:left w:val="nil"/>
              <w:bottom w:val="single" w:sz="4" w:space="0" w:color="auto"/>
              <w:right w:val="single" w:sz="4" w:space="0" w:color="auto"/>
            </w:tcBorders>
            <w:shd w:val="clear" w:color="000000" w:fill="FFFFFF"/>
            <w:vAlign w:val="center"/>
            <w:hideMark/>
          </w:tcPr>
          <w:p w14:paraId="38AD4E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5.928,7000 </w:t>
            </w:r>
          </w:p>
        </w:tc>
        <w:tc>
          <w:tcPr>
            <w:tcW w:w="0" w:type="auto"/>
            <w:vMerge/>
            <w:tcBorders>
              <w:top w:val="nil"/>
              <w:left w:val="single" w:sz="4" w:space="0" w:color="auto"/>
              <w:bottom w:val="single" w:sz="4" w:space="0" w:color="auto"/>
              <w:right w:val="single" w:sz="4" w:space="0" w:color="auto"/>
            </w:tcBorders>
            <w:vAlign w:val="center"/>
            <w:hideMark/>
          </w:tcPr>
          <w:p w14:paraId="6BA08DA6" w14:textId="77777777" w:rsidR="006E55E9" w:rsidRPr="006E55E9" w:rsidRDefault="006E55E9" w:rsidP="006E55E9">
            <w:pPr>
              <w:rPr>
                <w:rFonts w:ascii="Calibri" w:hAnsi="Calibri" w:cs="Calibri"/>
                <w:b/>
                <w:bCs/>
                <w:color w:val="000000"/>
                <w:sz w:val="16"/>
                <w:szCs w:val="16"/>
              </w:rPr>
            </w:pPr>
          </w:p>
        </w:tc>
      </w:tr>
      <w:tr w:rsidR="006E55E9" w:rsidRPr="006E55E9" w14:paraId="371E40A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50FB3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153</w:t>
            </w:r>
          </w:p>
        </w:tc>
        <w:tc>
          <w:tcPr>
            <w:tcW w:w="0" w:type="auto"/>
            <w:tcBorders>
              <w:top w:val="nil"/>
              <w:left w:val="nil"/>
              <w:bottom w:val="single" w:sz="4" w:space="0" w:color="auto"/>
              <w:right w:val="single" w:sz="4" w:space="0" w:color="auto"/>
            </w:tcBorders>
            <w:shd w:val="clear" w:color="000000" w:fill="FFFFFF"/>
            <w:vAlign w:val="center"/>
            <w:hideMark/>
          </w:tcPr>
          <w:p w14:paraId="13C1506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Gliclazida</w:t>
            </w:r>
            <w:proofErr w:type="spellEnd"/>
            <w:r w:rsidRPr="006E55E9">
              <w:rPr>
                <w:rFonts w:ascii="Verdana" w:hAnsi="Verdana" w:cs="Calibri"/>
                <w:color w:val="000000"/>
                <w:sz w:val="16"/>
                <w:szCs w:val="16"/>
              </w:rPr>
              <w:t xml:space="preserve"> 30 mg Comprimido de liberação prolongada-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7A35814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1AEBF5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132625</w:t>
            </w:r>
          </w:p>
        </w:tc>
        <w:tc>
          <w:tcPr>
            <w:tcW w:w="0" w:type="auto"/>
            <w:tcBorders>
              <w:top w:val="nil"/>
              <w:left w:val="nil"/>
              <w:bottom w:val="single" w:sz="4" w:space="0" w:color="auto"/>
              <w:right w:val="single" w:sz="4" w:space="0" w:color="auto"/>
            </w:tcBorders>
            <w:shd w:val="clear" w:color="000000" w:fill="FFFFFF"/>
            <w:noWrap/>
            <w:vAlign w:val="center"/>
            <w:hideMark/>
          </w:tcPr>
          <w:p w14:paraId="57F042C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R$ 0,6800</w:t>
            </w:r>
          </w:p>
        </w:tc>
        <w:tc>
          <w:tcPr>
            <w:tcW w:w="0" w:type="auto"/>
            <w:tcBorders>
              <w:top w:val="nil"/>
              <w:left w:val="nil"/>
              <w:bottom w:val="single" w:sz="4" w:space="0" w:color="auto"/>
              <w:right w:val="single" w:sz="4" w:space="0" w:color="auto"/>
            </w:tcBorders>
            <w:shd w:val="clear" w:color="000000" w:fill="FFFFFF"/>
            <w:vAlign w:val="center"/>
            <w:hideMark/>
          </w:tcPr>
          <w:p w14:paraId="373FA19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90.185,0000 </w:t>
            </w:r>
          </w:p>
        </w:tc>
        <w:tc>
          <w:tcPr>
            <w:tcW w:w="0" w:type="auto"/>
            <w:vMerge/>
            <w:tcBorders>
              <w:top w:val="nil"/>
              <w:left w:val="single" w:sz="4" w:space="0" w:color="auto"/>
              <w:bottom w:val="single" w:sz="4" w:space="0" w:color="auto"/>
              <w:right w:val="single" w:sz="4" w:space="0" w:color="auto"/>
            </w:tcBorders>
            <w:vAlign w:val="center"/>
            <w:hideMark/>
          </w:tcPr>
          <w:p w14:paraId="1F270602" w14:textId="77777777" w:rsidR="006E55E9" w:rsidRPr="006E55E9" w:rsidRDefault="006E55E9" w:rsidP="006E55E9">
            <w:pPr>
              <w:rPr>
                <w:rFonts w:ascii="Calibri" w:hAnsi="Calibri" w:cs="Calibri"/>
                <w:b/>
                <w:bCs/>
                <w:color w:val="000000"/>
                <w:sz w:val="16"/>
                <w:szCs w:val="16"/>
              </w:rPr>
            </w:pPr>
          </w:p>
        </w:tc>
      </w:tr>
      <w:tr w:rsidR="006E55E9" w:rsidRPr="006E55E9" w14:paraId="545A856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A272C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154</w:t>
            </w:r>
          </w:p>
        </w:tc>
        <w:tc>
          <w:tcPr>
            <w:tcW w:w="0" w:type="auto"/>
            <w:tcBorders>
              <w:top w:val="nil"/>
              <w:left w:val="nil"/>
              <w:bottom w:val="single" w:sz="4" w:space="0" w:color="auto"/>
              <w:right w:val="single" w:sz="4" w:space="0" w:color="auto"/>
            </w:tcBorders>
            <w:shd w:val="clear" w:color="000000" w:fill="FFFFFF"/>
            <w:vAlign w:val="center"/>
            <w:hideMark/>
          </w:tcPr>
          <w:p w14:paraId="5918F8CE"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1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E0DD47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39DE7E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3BD7362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R$ 0,2300</w:t>
            </w:r>
          </w:p>
        </w:tc>
        <w:tc>
          <w:tcPr>
            <w:tcW w:w="0" w:type="auto"/>
            <w:tcBorders>
              <w:top w:val="nil"/>
              <w:left w:val="nil"/>
              <w:bottom w:val="single" w:sz="4" w:space="0" w:color="auto"/>
              <w:right w:val="single" w:sz="4" w:space="0" w:color="auto"/>
            </w:tcBorders>
            <w:shd w:val="clear" w:color="000000" w:fill="FFFFFF"/>
            <w:vAlign w:val="center"/>
            <w:hideMark/>
          </w:tcPr>
          <w:p w14:paraId="4A44715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270,2500 </w:t>
            </w:r>
          </w:p>
        </w:tc>
        <w:tc>
          <w:tcPr>
            <w:tcW w:w="0" w:type="auto"/>
            <w:vMerge/>
            <w:tcBorders>
              <w:top w:val="nil"/>
              <w:left w:val="single" w:sz="4" w:space="0" w:color="auto"/>
              <w:bottom w:val="single" w:sz="4" w:space="0" w:color="auto"/>
              <w:right w:val="single" w:sz="4" w:space="0" w:color="auto"/>
            </w:tcBorders>
            <w:vAlign w:val="center"/>
            <w:hideMark/>
          </w:tcPr>
          <w:p w14:paraId="3EBC2EC1" w14:textId="77777777" w:rsidR="006E55E9" w:rsidRPr="006E55E9" w:rsidRDefault="006E55E9" w:rsidP="006E55E9">
            <w:pPr>
              <w:rPr>
                <w:rFonts w:ascii="Calibri" w:hAnsi="Calibri" w:cs="Calibri"/>
                <w:b/>
                <w:bCs/>
                <w:color w:val="000000"/>
                <w:sz w:val="16"/>
                <w:szCs w:val="16"/>
              </w:rPr>
            </w:pPr>
          </w:p>
        </w:tc>
      </w:tr>
      <w:tr w:rsidR="006E55E9" w:rsidRPr="006E55E9" w14:paraId="78882BB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BC410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155</w:t>
            </w:r>
          </w:p>
        </w:tc>
        <w:tc>
          <w:tcPr>
            <w:tcW w:w="0" w:type="auto"/>
            <w:tcBorders>
              <w:top w:val="nil"/>
              <w:left w:val="nil"/>
              <w:bottom w:val="single" w:sz="4" w:space="0" w:color="auto"/>
              <w:right w:val="single" w:sz="4" w:space="0" w:color="auto"/>
            </w:tcBorders>
            <w:shd w:val="clear" w:color="000000" w:fill="FFFFFF"/>
            <w:vAlign w:val="center"/>
            <w:hideMark/>
          </w:tcPr>
          <w:p w14:paraId="641721A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5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6673C0E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1BCAD6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3E54D41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R$ 0,9800</w:t>
            </w:r>
          </w:p>
        </w:tc>
        <w:tc>
          <w:tcPr>
            <w:tcW w:w="0" w:type="auto"/>
            <w:tcBorders>
              <w:top w:val="nil"/>
              <w:left w:val="nil"/>
              <w:bottom w:val="single" w:sz="4" w:space="0" w:color="auto"/>
              <w:right w:val="single" w:sz="4" w:space="0" w:color="auto"/>
            </w:tcBorders>
            <w:shd w:val="clear" w:color="000000" w:fill="FFFFFF"/>
            <w:vAlign w:val="center"/>
            <w:hideMark/>
          </w:tcPr>
          <w:p w14:paraId="5759F68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3.454,5000 </w:t>
            </w:r>
          </w:p>
        </w:tc>
        <w:tc>
          <w:tcPr>
            <w:tcW w:w="0" w:type="auto"/>
            <w:vMerge/>
            <w:tcBorders>
              <w:top w:val="nil"/>
              <w:left w:val="single" w:sz="4" w:space="0" w:color="auto"/>
              <w:bottom w:val="single" w:sz="4" w:space="0" w:color="auto"/>
              <w:right w:val="single" w:sz="4" w:space="0" w:color="auto"/>
            </w:tcBorders>
            <w:vAlign w:val="center"/>
            <w:hideMark/>
          </w:tcPr>
          <w:p w14:paraId="3153D7BD" w14:textId="77777777" w:rsidR="006E55E9" w:rsidRPr="006E55E9" w:rsidRDefault="006E55E9" w:rsidP="006E55E9">
            <w:pPr>
              <w:rPr>
                <w:rFonts w:ascii="Calibri" w:hAnsi="Calibri" w:cs="Calibri"/>
                <w:b/>
                <w:bCs/>
                <w:color w:val="000000"/>
                <w:sz w:val="16"/>
                <w:szCs w:val="16"/>
              </w:rPr>
            </w:pPr>
          </w:p>
        </w:tc>
      </w:tr>
      <w:tr w:rsidR="006E55E9" w:rsidRPr="006E55E9" w14:paraId="4007753C"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015B2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156</w:t>
            </w:r>
          </w:p>
        </w:tc>
        <w:tc>
          <w:tcPr>
            <w:tcW w:w="0" w:type="auto"/>
            <w:tcBorders>
              <w:top w:val="nil"/>
              <w:left w:val="nil"/>
              <w:bottom w:val="single" w:sz="4" w:space="0" w:color="auto"/>
              <w:right w:val="single" w:sz="4" w:space="0" w:color="auto"/>
            </w:tcBorders>
            <w:shd w:val="clear" w:color="000000" w:fill="FFFFFF"/>
            <w:vAlign w:val="center"/>
            <w:hideMark/>
          </w:tcPr>
          <w:p w14:paraId="1E12BB0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decanoato</w:t>
            </w:r>
            <w:proofErr w:type="spellEnd"/>
            <w:r w:rsidRPr="006E55E9">
              <w:rPr>
                <w:rFonts w:ascii="Verdana" w:hAnsi="Verdana" w:cs="Calibri"/>
                <w:color w:val="000000"/>
                <w:sz w:val="16"/>
                <w:szCs w:val="16"/>
              </w:rPr>
              <w:t xml:space="preserve"> 70,52 mg/ml (equivalente a 50mg de </w:t>
            </w:r>
            <w:proofErr w:type="spellStart"/>
            <w:r w:rsidRPr="006E55E9">
              <w:rPr>
                <w:rFonts w:ascii="Verdana" w:hAnsi="Verdana" w:cs="Calibri"/>
                <w:color w:val="000000"/>
                <w:sz w:val="16"/>
                <w:szCs w:val="16"/>
              </w:rPr>
              <w:t>haloperidol</w:t>
            </w:r>
            <w:proofErr w:type="spellEnd"/>
            <w:r w:rsidRPr="006E55E9">
              <w:rPr>
                <w:rFonts w:ascii="Verdana" w:hAnsi="Verdana" w:cs="Calibri"/>
                <w:color w:val="000000"/>
                <w:sz w:val="16"/>
                <w:szCs w:val="16"/>
              </w:rPr>
              <w:t xml:space="preserve">) solução Injetável ampola com 1 ml- uso intramuscular adulto </w:t>
            </w:r>
          </w:p>
        </w:tc>
        <w:tc>
          <w:tcPr>
            <w:tcW w:w="0" w:type="auto"/>
            <w:tcBorders>
              <w:top w:val="nil"/>
              <w:left w:val="nil"/>
              <w:bottom w:val="single" w:sz="4" w:space="0" w:color="auto"/>
              <w:right w:val="single" w:sz="4" w:space="0" w:color="auto"/>
            </w:tcBorders>
            <w:shd w:val="clear" w:color="000000" w:fill="FFFFFF"/>
            <w:vAlign w:val="center"/>
            <w:hideMark/>
          </w:tcPr>
          <w:p w14:paraId="4F9D45B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Ampola</w:t>
            </w:r>
          </w:p>
        </w:tc>
        <w:tc>
          <w:tcPr>
            <w:tcW w:w="0" w:type="auto"/>
            <w:tcBorders>
              <w:top w:val="nil"/>
              <w:left w:val="nil"/>
              <w:bottom w:val="single" w:sz="4" w:space="0" w:color="auto"/>
              <w:right w:val="single" w:sz="4" w:space="0" w:color="auto"/>
            </w:tcBorders>
            <w:shd w:val="clear" w:color="000000" w:fill="FFFFFF"/>
            <w:noWrap/>
            <w:vAlign w:val="center"/>
            <w:hideMark/>
          </w:tcPr>
          <w:p w14:paraId="5F897A3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195</w:t>
            </w:r>
          </w:p>
        </w:tc>
        <w:tc>
          <w:tcPr>
            <w:tcW w:w="0" w:type="auto"/>
            <w:tcBorders>
              <w:top w:val="nil"/>
              <w:left w:val="nil"/>
              <w:bottom w:val="single" w:sz="4" w:space="0" w:color="auto"/>
              <w:right w:val="single" w:sz="4" w:space="0" w:color="auto"/>
            </w:tcBorders>
            <w:shd w:val="clear" w:color="000000" w:fill="FFFFFF"/>
            <w:noWrap/>
            <w:vAlign w:val="center"/>
            <w:hideMark/>
          </w:tcPr>
          <w:p w14:paraId="3821806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R$ 8,4575</w:t>
            </w:r>
          </w:p>
        </w:tc>
        <w:tc>
          <w:tcPr>
            <w:tcW w:w="0" w:type="auto"/>
            <w:tcBorders>
              <w:top w:val="nil"/>
              <w:left w:val="nil"/>
              <w:bottom w:val="single" w:sz="4" w:space="0" w:color="auto"/>
              <w:right w:val="single" w:sz="4" w:space="0" w:color="auto"/>
            </w:tcBorders>
            <w:shd w:val="clear" w:color="000000" w:fill="FFFFFF"/>
            <w:vAlign w:val="center"/>
            <w:hideMark/>
          </w:tcPr>
          <w:p w14:paraId="784861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1.649,2125 </w:t>
            </w:r>
          </w:p>
        </w:tc>
        <w:tc>
          <w:tcPr>
            <w:tcW w:w="0" w:type="auto"/>
            <w:vMerge/>
            <w:tcBorders>
              <w:top w:val="nil"/>
              <w:left w:val="single" w:sz="4" w:space="0" w:color="auto"/>
              <w:bottom w:val="single" w:sz="4" w:space="0" w:color="auto"/>
              <w:right w:val="single" w:sz="4" w:space="0" w:color="auto"/>
            </w:tcBorders>
            <w:vAlign w:val="center"/>
            <w:hideMark/>
          </w:tcPr>
          <w:p w14:paraId="0BDD3358" w14:textId="77777777" w:rsidR="006E55E9" w:rsidRPr="006E55E9" w:rsidRDefault="006E55E9" w:rsidP="006E55E9">
            <w:pPr>
              <w:rPr>
                <w:rFonts w:ascii="Calibri" w:hAnsi="Calibri" w:cs="Calibri"/>
                <w:b/>
                <w:bCs/>
                <w:color w:val="000000"/>
                <w:sz w:val="16"/>
                <w:szCs w:val="16"/>
              </w:rPr>
            </w:pPr>
          </w:p>
        </w:tc>
      </w:tr>
      <w:tr w:rsidR="006E55E9" w:rsidRPr="006E55E9" w14:paraId="40CE6BEA"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29567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157</w:t>
            </w:r>
          </w:p>
        </w:tc>
        <w:tc>
          <w:tcPr>
            <w:tcW w:w="0" w:type="auto"/>
            <w:tcBorders>
              <w:top w:val="nil"/>
              <w:left w:val="nil"/>
              <w:bottom w:val="single" w:sz="4" w:space="0" w:color="auto"/>
              <w:right w:val="single" w:sz="4" w:space="0" w:color="auto"/>
            </w:tcBorders>
            <w:shd w:val="clear" w:color="000000" w:fill="FFFFFF"/>
            <w:vAlign w:val="center"/>
            <w:hideMark/>
          </w:tcPr>
          <w:p w14:paraId="41E6DAA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Hidróxido de Alumínio 60mg/ml Suspensão oral frasco com 100ml-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05E7D1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53F218C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235</w:t>
            </w:r>
          </w:p>
        </w:tc>
        <w:tc>
          <w:tcPr>
            <w:tcW w:w="0" w:type="auto"/>
            <w:tcBorders>
              <w:top w:val="nil"/>
              <w:left w:val="nil"/>
              <w:bottom w:val="single" w:sz="4" w:space="0" w:color="auto"/>
              <w:right w:val="single" w:sz="4" w:space="0" w:color="auto"/>
            </w:tcBorders>
            <w:shd w:val="clear" w:color="000000" w:fill="FFFFFF"/>
            <w:noWrap/>
            <w:vAlign w:val="center"/>
            <w:hideMark/>
          </w:tcPr>
          <w:p w14:paraId="09AD44F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R$ 3,0000</w:t>
            </w:r>
          </w:p>
        </w:tc>
        <w:tc>
          <w:tcPr>
            <w:tcW w:w="0" w:type="auto"/>
            <w:tcBorders>
              <w:top w:val="nil"/>
              <w:left w:val="nil"/>
              <w:bottom w:val="single" w:sz="4" w:space="0" w:color="auto"/>
              <w:right w:val="single" w:sz="4" w:space="0" w:color="auto"/>
            </w:tcBorders>
            <w:shd w:val="clear" w:color="000000" w:fill="FFFFFF"/>
            <w:vAlign w:val="center"/>
            <w:hideMark/>
          </w:tcPr>
          <w:p w14:paraId="573B73D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705,0000 </w:t>
            </w:r>
          </w:p>
        </w:tc>
        <w:tc>
          <w:tcPr>
            <w:tcW w:w="0" w:type="auto"/>
            <w:vMerge/>
            <w:tcBorders>
              <w:top w:val="nil"/>
              <w:left w:val="single" w:sz="4" w:space="0" w:color="auto"/>
              <w:bottom w:val="single" w:sz="4" w:space="0" w:color="auto"/>
              <w:right w:val="single" w:sz="4" w:space="0" w:color="auto"/>
            </w:tcBorders>
            <w:vAlign w:val="center"/>
            <w:hideMark/>
          </w:tcPr>
          <w:p w14:paraId="1ED7330E" w14:textId="77777777" w:rsidR="006E55E9" w:rsidRPr="006E55E9" w:rsidRDefault="006E55E9" w:rsidP="006E55E9">
            <w:pPr>
              <w:rPr>
                <w:rFonts w:ascii="Calibri" w:hAnsi="Calibri" w:cs="Calibri"/>
                <w:b/>
                <w:bCs/>
                <w:color w:val="000000"/>
                <w:sz w:val="16"/>
                <w:szCs w:val="16"/>
              </w:rPr>
            </w:pPr>
          </w:p>
        </w:tc>
      </w:tr>
      <w:tr w:rsidR="006E55E9" w:rsidRPr="006E55E9" w14:paraId="314E8E48"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0EC2F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158</w:t>
            </w:r>
          </w:p>
        </w:tc>
        <w:tc>
          <w:tcPr>
            <w:tcW w:w="0" w:type="auto"/>
            <w:tcBorders>
              <w:top w:val="nil"/>
              <w:left w:val="nil"/>
              <w:bottom w:val="single" w:sz="4" w:space="0" w:color="auto"/>
              <w:right w:val="single" w:sz="4" w:space="0" w:color="auto"/>
            </w:tcBorders>
            <w:shd w:val="clear" w:color="000000" w:fill="FFFFFF"/>
            <w:vAlign w:val="center"/>
            <w:hideMark/>
          </w:tcPr>
          <w:p w14:paraId="3359E76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300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B0F2F5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096E22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8975</w:t>
            </w:r>
          </w:p>
        </w:tc>
        <w:tc>
          <w:tcPr>
            <w:tcW w:w="0" w:type="auto"/>
            <w:tcBorders>
              <w:top w:val="nil"/>
              <w:left w:val="nil"/>
              <w:bottom w:val="single" w:sz="4" w:space="0" w:color="auto"/>
              <w:right w:val="single" w:sz="4" w:space="0" w:color="auto"/>
            </w:tcBorders>
            <w:shd w:val="clear" w:color="000000" w:fill="FFFFFF"/>
            <w:noWrap/>
            <w:vAlign w:val="center"/>
            <w:hideMark/>
          </w:tcPr>
          <w:p w14:paraId="277001E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R$ 0,2750</w:t>
            </w:r>
          </w:p>
        </w:tc>
        <w:tc>
          <w:tcPr>
            <w:tcW w:w="0" w:type="auto"/>
            <w:tcBorders>
              <w:top w:val="nil"/>
              <w:left w:val="nil"/>
              <w:bottom w:val="single" w:sz="4" w:space="0" w:color="auto"/>
              <w:right w:val="single" w:sz="4" w:space="0" w:color="auto"/>
            </w:tcBorders>
            <w:shd w:val="clear" w:color="000000" w:fill="FFFFFF"/>
            <w:vAlign w:val="center"/>
            <w:hideMark/>
          </w:tcPr>
          <w:p w14:paraId="0F06238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2.468,1250 </w:t>
            </w:r>
          </w:p>
        </w:tc>
        <w:tc>
          <w:tcPr>
            <w:tcW w:w="0" w:type="auto"/>
            <w:vMerge/>
            <w:tcBorders>
              <w:top w:val="nil"/>
              <w:left w:val="single" w:sz="4" w:space="0" w:color="auto"/>
              <w:bottom w:val="single" w:sz="4" w:space="0" w:color="auto"/>
              <w:right w:val="single" w:sz="4" w:space="0" w:color="auto"/>
            </w:tcBorders>
            <w:vAlign w:val="center"/>
            <w:hideMark/>
          </w:tcPr>
          <w:p w14:paraId="798D0039" w14:textId="77777777" w:rsidR="006E55E9" w:rsidRPr="006E55E9" w:rsidRDefault="006E55E9" w:rsidP="006E55E9">
            <w:pPr>
              <w:rPr>
                <w:rFonts w:ascii="Calibri" w:hAnsi="Calibri" w:cs="Calibri"/>
                <w:b/>
                <w:bCs/>
                <w:color w:val="000000"/>
                <w:sz w:val="16"/>
                <w:szCs w:val="16"/>
              </w:rPr>
            </w:pPr>
          </w:p>
        </w:tc>
      </w:tr>
      <w:tr w:rsidR="006E55E9" w:rsidRPr="006E55E9" w14:paraId="7FFFDD99"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B5388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159</w:t>
            </w:r>
          </w:p>
        </w:tc>
        <w:tc>
          <w:tcPr>
            <w:tcW w:w="0" w:type="auto"/>
            <w:tcBorders>
              <w:top w:val="nil"/>
              <w:left w:val="nil"/>
              <w:bottom w:val="single" w:sz="4" w:space="0" w:color="auto"/>
              <w:right w:val="single" w:sz="4" w:space="0" w:color="auto"/>
            </w:tcBorders>
            <w:shd w:val="clear" w:color="000000" w:fill="FFFFFF"/>
            <w:vAlign w:val="center"/>
            <w:hideMark/>
          </w:tcPr>
          <w:p w14:paraId="1C453FE6"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50 mg/ml suspensão oral gotas frasco com 20ml-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7B1134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4F3D518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000000" w:fill="FFFFFF"/>
            <w:noWrap/>
            <w:vAlign w:val="center"/>
            <w:hideMark/>
          </w:tcPr>
          <w:p w14:paraId="7E6D6D7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R$ 3,5850</w:t>
            </w:r>
          </w:p>
        </w:tc>
        <w:tc>
          <w:tcPr>
            <w:tcW w:w="0" w:type="auto"/>
            <w:tcBorders>
              <w:top w:val="nil"/>
              <w:left w:val="nil"/>
              <w:bottom w:val="single" w:sz="4" w:space="0" w:color="auto"/>
              <w:right w:val="single" w:sz="4" w:space="0" w:color="auto"/>
            </w:tcBorders>
            <w:shd w:val="clear" w:color="000000" w:fill="FFFFFF"/>
            <w:vAlign w:val="center"/>
            <w:hideMark/>
          </w:tcPr>
          <w:p w14:paraId="470EAFF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2.104,3950 </w:t>
            </w:r>
          </w:p>
        </w:tc>
        <w:tc>
          <w:tcPr>
            <w:tcW w:w="0" w:type="auto"/>
            <w:vMerge/>
            <w:tcBorders>
              <w:top w:val="nil"/>
              <w:left w:val="single" w:sz="4" w:space="0" w:color="auto"/>
              <w:bottom w:val="single" w:sz="4" w:space="0" w:color="auto"/>
              <w:right w:val="single" w:sz="4" w:space="0" w:color="auto"/>
            </w:tcBorders>
            <w:vAlign w:val="center"/>
            <w:hideMark/>
          </w:tcPr>
          <w:p w14:paraId="1980DF36" w14:textId="77777777" w:rsidR="006E55E9" w:rsidRPr="006E55E9" w:rsidRDefault="006E55E9" w:rsidP="006E55E9">
            <w:pPr>
              <w:rPr>
                <w:rFonts w:ascii="Calibri" w:hAnsi="Calibri" w:cs="Calibri"/>
                <w:b/>
                <w:bCs/>
                <w:color w:val="000000"/>
                <w:sz w:val="16"/>
                <w:szCs w:val="16"/>
              </w:rPr>
            </w:pPr>
          </w:p>
        </w:tc>
      </w:tr>
      <w:tr w:rsidR="006E55E9" w:rsidRPr="006E55E9" w14:paraId="005D11B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E5459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160</w:t>
            </w:r>
          </w:p>
        </w:tc>
        <w:tc>
          <w:tcPr>
            <w:tcW w:w="0" w:type="auto"/>
            <w:tcBorders>
              <w:top w:val="nil"/>
              <w:left w:val="nil"/>
              <w:bottom w:val="single" w:sz="4" w:space="0" w:color="auto"/>
              <w:right w:val="single" w:sz="4" w:space="0" w:color="auto"/>
            </w:tcBorders>
            <w:shd w:val="clear" w:color="000000" w:fill="FFFFFF"/>
            <w:vAlign w:val="center"/>
            <w:hideMark/>
          </w:tcPr>
          <w:p w14:paraId="17ACB52A"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Ibuprofeno 600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7AEBBE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56BC79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w:t>
            </w:r>
          </w:p>
        </w:tc>
        <w:tc>
          <w:tcPr>
            <w:tcW w:w="0" w:type="auto"/>
            <w:tcBorders>
              <w:top w:val="nil"/>
              <w:left w:val="nil"/>
              <w:bottom w:val="single" w:sz="4" w:space="0" w:color="auto"/>
              <w:right w:val="single" w:sz="4" w:space="0" w:color="auto"/>
            </w:tcBorders>
            <w:shd w:val="clear" w:color="000000" w:fill="FFFFFF"/>
            <w:noWrap/>
            <w:vAlign w:val="center"/>
            <w:hideMark/>
          </w:tcPr>
          <w:p w14:paraId="72D3CB0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R$ 0,2370</w:t>
            </w:r>
          </w:p>
        </w:tc>
        <w:tc>
          <w:tcPr>
            <w:tcW w:w="0" w:type="auto"/>
            <w:tcBorders>
              <w:top w:val="nil"/>
              <w:left w:val="nil"/>
              <w:bottom w:val="single" w:sz="4" w:space="0" w:color="auto"/>
              <w:right w:val="single" w:sz="4" w:space="0" w:color="auto"/>
            </w:tcBorders>
            <w:shd w:val="clear" w:color="000000" w:fill="FFFFFF"/>
            <w:vAlign w:val="center"/>
            <w:hideMark/>
          </w:tcPr>
          <w:p w14:paraId="4221DFE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924,3000 </w:t>
            </w:r>
          </w:p>
        </w:tc>
        <w:tc>
          <w:tcPr>
            <w:tcW w:w="0" w:type="auto"/>
            <w:vMerge/>
            <w:tcBorders>
              <w:top w:val="nil"/>
              <w:left w:val="single" w:sz="4" w:space="0" w:color="auto"/>
              <w:bottom w:val="single" w:sz="4" w:space="0" w:color="auto"/>
              <w:right w:val="single" w:sz="4" w:space="0" w:color="auto"/>
            </w:tcBorders>
            <w:vAlign w:val="center"/>
            <w:hideMark/>
          </w:tcPr>
          <w:p w14:paraId="28989371" w14:textId="77777777" w:rsidR="006E55E9" w:rsidRPr="006E55E9" w:rsidRDefault="006E55E9" w:rsidP="006E55E9">
            <w:pPr>
              <w:rPr>
                <w:rFonts w:ascii="Calibri" w:hAnsi="Calibri" w:cs="Calibri"/>
                <w:b/>
                <w:bCs/>
                <w:color w:val="000000"/>
                <w:sz w:val="16"/>
                <w:szCs w:val="16"/>
              </w:rPr>
            </w:pPr>
          </w:p>
        </w:tc>
      </w:tr>
      <w:tr w:rsidR="006E55E9" w:rsidRPr="006E55E9" w14:paraId="451C22A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7CA39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161</w:t>
            </w:r>
          </w:p>
        </w:tc>
        <w:tc>
          <w:tcPr>
            <w:tcW w:w="0" w:type="auto"/>
            <w:tcBorders>
              <w:top w:val="nil"/>
              <w:left w:val="nil"/>
              <w:bottom w:val="single" w:sz="4" w:space="0" w:color="auto"/>
              <w:right w:val="single" w:sz="4" w:space="0" w:color="auto"/>
            </w:tcBorders>
            <w:shd w:val="clear" w:color="000000" w:fill="FFFFFF"/>
            <w:vAlign w:val="center"/>
            <w:hideMark/>
          </w:tcPr>
          <w:p w14:paraId="019DC8F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Isossorbida</w:t>
            </w:r>
            <w:proofErr w:type="spellEnd"/>
            <w:r w:rsidRPr="006E55E9">
              <w:rPr>
                <w:rFonts w:ascii="Verdana" w:hAnsi="Verdana" w:cs="Calibri"/>
                <w:color w:val="000000"/>
                <w:sz w:val="16"/>
                <w:szCs w:val="16"/>
              </w:rPr>
              <w:t xml:space="preserve">, </w:t>
            </w:r>
            <w:proofErr w:type="spellStart"/>
            <w:r w:rsidRPr="006E55E9">
              <w:rPr>
                <w:rFonts w:ascii="Verdana" w:hAnsi="Verdana" w:cs="Calibri"/>
                <w:color w:val="000000"/>
                <w:sz w:val="16"/>
                <w:szCs w:val="16"/>
              </w:rPr>
              <w:t>Dinitrato</w:t>
            </w:r>
            <w:proofErr w:type="spellEnd"/>
            <w:r w:rsidRPr="006E55E9">
              <w:rPr>
                <w:rFonts w:ascii="Verdana" w:hAnsi="Verdana" w:cs="Calibri"/>
                <w:color w:val="000000"/>
                <w:sz w:val="16"/>
                <w:szCs w:val="16"/>
              </w:rPr>
              <w:t xml:space="preserve"> 5 mg Comprimido Sublingual- uso sublingual adulto</w:t>
            </w:r>
          </w:p>
        </w:tc>
        <w:tc>
          <w:tcPr>
            <w:tcW w:w="0" w:type="auto"/>
            <w:tcBorders>
              <w:top w:val="nil"/>
              <w:left w:val="nil"/>
              <w:bottom w:val="single" w:sz="4" w:space="0" w:color="auto"/>
              <w:right w:val="single" w:sz="4" w:space="0" w:color="auto"/>
            </w:tcBorders>
            <w:shd w:val="clear" w:color="000000" w:fill="FFFFFF"/>
            <w:vAlign w:val="center"/>
            <w:hideMark/>
          </w:tcPr>
          <w:p w14:paraId="1D3317B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C21495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1575</w:t>
            </w:r>
          </w:p>
        </w:tc>
        <w:tc>
          <w:tcPr>
            <w:tcW w:w="0" w:type="auto"/>
            <w:tcBorders>
              <w:top w:val="nil"/>
              <w:left w:val="nil"/>
              <w:bottom w:val="single" w:sz="4" w:space="0" w:color="auto"/>
              <w:right w:val="single" w:sz="4" w:space="0" w:color="auto"/>
            </w:tcBorders>
            <w:shd w:val="clear" w:color="000000" w:fill="FFFFFF"/>
            <w:noWrap/>
            <w:vAlign w:val="center"/>
            <w:hideMark/>
          </w:tcPr>
          <w:p w14:paraId="340743C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R$ 0,4800</w:t>
            </w:r>
          </w:p>
        </w:tc>
        <w:tc>
          <w:tcPr>
            <w:tcW w:w="0" w:type="auto"/>
            <w:tcBorders>
              <w:top w:val="nil"/>
              <w:left w:val="nil"/>
              <w:bottom w:val="single" w:sz="4" w:space="0" w:color="auto"/>
              <w:right w:val="single" w:sz="4" w:space="0" w:color="auto"/>
            </w:tcBorders>
            <w:shd w:val="clear" w:color="000000" w:fill="FFFFFF"/>
            <w:vAlign w:val="center"/>
            <w:hideMark/>
          </w:tcPr>
          <w:p w14:paraId="15C10E5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756,0000 </w:t>
            </w:r>
          </w:p>
        </w:tc>
        <w:tc>
          <w:tcPr>
            <w:tcW w:w="0" w:type="auto"/>
            <w:vMerge/>
            <w:tcBorders>
              <w:top w:val="nil"/>
              <w:left w:val="single" w:sz="4" w:space="0" w:color="auto"/>
              <w:bottom w:val="single" w:sz="4" w:space="0" w:color="auto"/>
              <w:right w:val="single" w:sz="4" w:space="0" w:color="auto"/>
            </w:tcBorders>
            <w:vAlign w:val="center"/>
            <w:hideMark/>
          </w:tcPr>
          <w:p w14:paraId="2A4F73D9" w14:textId="77777777" w:rsidR="006E55E9" w:rsidRPr="006E55E9" w:rsidRDefault="006E55E9" w:rsidP="006E55E9">
            <w:pPr>
              <w:rPr>
                <w:rFonts w:ascii="Calibri" w:hAnsi="Calibri" w:cs="Calibri"/>
                <w:b/>
                <w:bCs/>
                <w:color w:val="000000"/>
                <w:sz w:val="16"/>
                <w:szCs w:val="16"/>
              </w:rPr>
            </w:pPr>
          </w:p>
        </w:tc>
      </w:tr>
      <w:tr w:rsidR="006E55E9" w:rsidRPr="006E55E9" w14:paraId="464225F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6B0E54"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162</w:t>
            </w:r>
          </w:p>
        </w:tc>
        <w:tc>
          <w:tcPr>
            <w:tcW w:w="0" w:type="auto"/>
            <w:tcBorders>
              <w:top w:val="nil"/>
              <w:left w:val="nil"/>
              <w:bottom w:val="single" w:sz="4" w:space="0" w:color="auto"/>
              <w:right w:val="single" w:sz="4" w:space="0" w:color="auto"/>
            </w:tcBorders>
            <w:shd w:val="clear" w:color="000000" w:fill="FFFFFF"/>
            <w:vAlign w:val="center"/>
            <w:hideMark/>
          </w:tcPr>
          <w:p w14:paraId="1D11914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Itraconazol</w:t>
            </w:r>
            <w:proofErr w:type="spellEnd"/>
            <w:r w:rsidRPr="006E55E9">
              <w:rPr>
                <w:rFonts w:ascii="Verdana" w:hAnsi="Verdana" w:cs="Calibri"/>
                <w:color w:val="000000"/>
                <w:sz w:val="16"/>
                <w:szCs w:val="16"/>
              </w:rPr>
              <w:t xml:space="preserve"> 100mg Cápsula dura-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5FFCFD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01D59D5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7B02B0F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R$ 1,6003</w:t>
            </w:r>
          </w:p>
        </w:tc>
        <w:tc>
          <w:tcPr>
            <w:tcW w:w="0" w:type="auto"/>
            <w:tcBorders>
              <w:top w:val="nil"/>
              <w:left w:val="nil"/>
              <w:bottom w:val="single" w:sz="4" w:space="0" w:color="auto"/>
              <w:right w:val="single" w:sz="4" w:space="0" w:color="auto"/>
            </w:tcBorders>
            <w:shd w:val="clear" w:color="000000" w:fill="FFFFFF"/>
            <w:vAlign w:val="center"/>
            <w:hideMark/>
          </w:tcPr>
          <w:p w14:paraId="314C6F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1.880,3525 </w:t>
            </w:r>
          </w:p>
        </w:tc>
        <w:tc>
          <w:tcPr>
            <w:tcW w:w="0" w:type="auto"/>
            <w:vMerge/>
            <w:tcBorders>
              <w:top w:val="nil"/>
              <w:left w:val="single" w:sz="4" w:space="0" w:color="auto"/>
              <w:bottom w:val="single" w:sz="4" w:space="0" w:color="auto"/>
              <w:right w:val="single" w:sz="4" w:space="0" w:color="auto"/>
            </w:tcBorders>
            <w:vAlign w:val="center"/>
            <w:hideMark/>
          </w:tcPr>
          <w:p w14:paraId="5C6C6A98" w14:textId="77777777" w:rsidR="006E55E9" w:rsidRPr="006E55E9" w:rsidRDefault="006E55E9" w:rsidP="006E55E9">
            <w:pPr>
              <w:rPr>
                <w:rFonts w:ascii="Calibri" w:hAnsi="Calibri" w:cs="Calibri"/>
                <w:b/>
                <w:bCs/>
                <w:color w:val="000000"/>
                <w:sz w:val="16"/>
                <w:szCs w:val="16"/>
              </w:rPr>
            </w:pPr>
          </w:p>
        </w:tc>
      </w:tr>
      <w:tr w:rsidR="006E55E9" w:rsidRPr="006E55E9" w14:paraId="1774854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B7E31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163</w:t>
            </w:r>
          </w:p>
        </w:tc>
        <w:tc>
          <w:tcPr>
            <w:tcW w:w="0" w:type="auto"/>
            <w:tcBorders>
              <w:top w:val="nil"/>
              <w:left w:val="nil"/>
              <w:bottom w:val="single" w:sz="4" w:space="0" w:color="auto"/>
              <w:right w:val="single" w:sz="4" w:space="0" w:color="auto"/>
            </w:tcBorders>
            <w:shd w:val="clear" w:color="000000" w:fill="FFFFFF"/>
            <w:vAlign w:val="center"/>
            <w:hideMark/>
          </w:tcPr>
          <w:p w14:paraId="138F4864"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Ivermectina 6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AD8DAC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C4EC65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251B9F6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R$ 0,6000</w:t>
            </w:r>
          </w:p>
        </w:tc>
        <w:tc>
          <w:tcPr>
            <w:tcW w:w="0" w:type="auto"/>
            <w:tcBorders>
              <w:top w:val="nil"/>
              <w:left w:val="nil"/>
              <w:bottom w:val="single" w:sz="4" w:space="0" w:color="auto"/>
              <w:right w:val="single" w:sz="4" w:space="0" w:color="auto"/>
            </w:tcBorders>
            <w:shd w:val="clear" w:color="000000" w:fill="FFFFFF"/>
            <w:vAlign w:val="center"/>
            <w:hideMark/>
          </w:tcPr>
          <w:p w14:paraId="2FBEAA8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360,0000 </w:t>
            </w:r>
          </w:p>
        </w:tc>
        <w:tc>
          <w:tcPr>
            <w:tcW w:w="0" w:type="auto"/>
            <w:vMerge/>
            <w:tcBorders>
              <w:top w:val="nil"/>
              <w:left w:val="single" w:sz="4" w:space="0" w:color="auto"/>
              <w:bottom w:val="single" w:sz="4" w:space="0" w:color="auto"/>
              <w:right w:val="single" w:sz="4" w:space="0" w:color="auto"/>
            </w:tcBorders>
            <w:vAlign w:val="center"/>
            <w:hideMark/>
          </w:tcPr>
          <w:p w14:paraId="40A1BA4A" w14:textId="77777777" w:rsidR="006E55E9" w:rsidRPr="006E55E9" w:rsidRDefault="006E55E9" w:rsidP="006E55E9">
            <w:pPr>
              <w:rPr>
                <w:rFonts w:ascii="Calibri" w:hAnsi="Calibri" w:cs="Calibri"/>
                <w:b/>
                <w:bCs/>
                <w:color w:val="000000"/>
                <w:sz w:val="16"/>
                <w:szCs w:val="16"/>
              </w:rPr>
            </w:pPr>
          </w:p>
        </w:tc>
      </w:tr>
      <w:tr w:rsidR="006E55E9" w:rsidRPr="006E55E9" w14:paraId="5AAAF1CE"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29807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164</w:t>
            </w:r>
          </w:p>
        </w:tc>
        <w:tc>
          <w:tcPr>
            <w:tcW w:w="0" w:type="auto"/>
            <w:tcBorders>
              <w:top w:val="nil"/>
              <w:left w:val="nil"/>
              <w:bottom w:val="single" w:sz="4" w:space="0" w:color="auto"/>
              <w:right w:val="single" w:sz="4" w:space="0" w:color="auto"/>
            </w:tcBorders>
            <w:shd w:val="clear" w:color="000000" w:fill="FFFFFF"/>
            <w:vAlign w:val="center"/>
            <w:hideMark/>
          </w:tcPr>
          <w:p w14:paraId="0F32D56A"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Lactulose</w:t>
            </w:r>
            <w:proofErr w:type="spellEnd"/>
            <w:r w:rsidRPr="006E55E9">
              <w:rPr>
                <w:rFonts w:ascii="Verdana" w:hAnsi="Verdana" w:cs="Calibri"/>
                <w:color w:val="000000"/>
                <w:sz w:val="16"/>
                <w:szCs w:val="16"/>
              </w:rPr>
              <w:t xml:space="preserve"> 667 mg/ml xarope frasco com 120 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C31F82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140AF12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000000" w:fill="FFFFFF"/>
            <w:noWrap/>
            <w:vAlign w:val="center"/>
            <w:hideMark/>
          </w:tcPr>
          <w:p w14:paraId="02D222F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R$ 9,9300</w:t>
            </w:r>
          </w:p>
        </w:tc>
        <w:tc>
          <w:tcPr>
            <w:tcW w:w="0" w:type="auto"/>
            <w:tcBorders>
              <w:top w:val="nil"/>
              <w:left w:val="nil"/>
              <w:bottom w:val="single" w:sz="4" w:space="0" w:color="auto"/>
              <w:right w:val="single" w:sz="4" w:space="0" w:color="auto"/>
            </w:tcBorders>
            <w:shd w:val="clear" w:color="000000" w:fill="FFFFFF"/>
            <w:vAlign w:val="center"/>
            <w:hideMark/>
          </w:tcPr>
          <w:p w14:paraId="5294F1C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5.828,9100 </w:t>
            </w:r>
          </w:p>
        </w:tc>
        <w:tc>
          <w:tcPr>
            <w:tcW w:w="0" w:type="auto"/>
            <w:vMerge/>
            <w:tcBorders>
              <w:top w:val="nil"/>
              <w:left w:val="single" w:sz="4" w:space="0" w:color="auto"/>
              <w:bottom w:val="single" w:sz="4" w:space="0" w:color="auto"/>
              <w:right w:val="single" w:sz="4" w:space="0" w:color="auto"/>
            </w:tcBorders>
            <w:vAlign w:val="center"/>
            <w:hideMark/>
          </w:tcPr>
          <w:p w14:paraId="370BCC57" w14:textId="77777777" w:rsidR="006E55E9" w:rsidRPr="006E55E9" w:rsidRDefault="006E55E9" w:rsidP="006E55E9">
            <w:pPr>
              <w:rPr>
                <w:rFonts w:ascii="Calibri" w:hAnsi="Calibri" w:cs="Calibri"/>
                <w:b/>
                <w:bCs/>
                <w:color w:val="000000"/>
                <w:sz w:val="16"/>
                <w:szCs w:val="16"/>
              </w:rPr>
            </w:pPr>
          </w:p>
        </w:tc>
      </w:tr>
      <w:tr w:rsidR="006E55E9" w:rsidRPr="006E55E9" w14:paraId="4E1A7ED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0B619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165</w:t>
            </w:r>
          </w:p>
        </w:tc>
        <w:tc>
          <w:tcPr>
            <w:tcW w:w="0" w:type="auto"/>
            <w:tcBorders>
              <w:top w:val="nil"/>
              <w:left w:val="nil"/>
              <w:bottom w:val="single" w:sz="4" w:space="0" w:color="auto"/>
              <w:right w:val="single" w:sz="4" w:space="0" w:color="auto"/>
            </w:tcBorders>
            <w:shd w:val="clear" w:color="000000" w:fill="FFFFFF"/>
            <w:vAlign w:val="center"/>
            <w:hideMark/>
          </w:tcPr>
          <w:p w14:paraId="2EACFF4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100 </w:t>
            </w:r>
            <w:proofErr w:type="spellStart"/>
            <w:r w:rsidRPr="006E55E9">
              <w:rPr>
                <w:rFonts w:ascii="Verdana" w:hAnsi="Verdana" w:cs="Calibri"/>
                <w:color w:val="000000"/>
                <w:sz w:val="16"/>
                <w:szCs w:val="16"/>
              </w:rPr>
              <w:t>mg+Benserazida</w:t>
            </w:r>
            <w:proofErr w:type="spellEnd"/>
            <w:r w:rsidRPr="006E55E9">
              <w:rPr>
                <w:rFonts w:ascii="Verdana" w:hAnsi="Verdana" w:cs="Calibri"/>
                <w:color w:val="000000"/>
                <w:sz w:val="16"/>
                <w:szCs w:val="16"/>
              </w:rPr>
              <w:t xml:space="preserve"> 25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DCA440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39F7B7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11700</w:t>
            </w:r>
          </w:p>
        </w:tc>
        <w:tc>
          <w:tcPr>
            <w:tcW w:w="0" w:type="auto"/>
            <w:tcBorders>
              <w:top w:val="nil"/>
              <w:left w:val="nil"/>
              <w:bottom w:val="single" w:sz="4" w:space="0" w:color="auto"/>
              <w:right w:val="single" w:sz="4" w:space="0" w:color="auto"/>
            </w:tcBorders>
            <w:shd w:val="clear" w:color="000000" w:fill="FFFFFF"/>
            <w:noWrap/>
            <w:vAlign w:val="center"/>
            <w:hideMark/>
          </w:tcPr>
          <w:p w14:paraId="6851027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R$ 2,5700</w:t>
            </w:r>
          </w:p>
        </w:tc>
        <w:tc>
          <w:tcPr>
            <w:tcW w:w="0" w:type="auto"/>
            <w:tcBorders>
              <w:top w:val="nil"/>
              <w:left w:val="nil"/>
              <w:bottom w:val="single" w:sz="4" w:space="0" w:color="auto"/>
              <w:right w:val="single" w:sz="4" w:space="0" w:color="auto"/>
            </w:tcBorders>
            <w:shd w:val="clear" w:color="000000" w:fill="FFFFFF"/>
            <w:vAlign w:val="center"/>
            <w:hideMark/>
          </w:tcPr>
          <w:p w14:paraId="06D84E7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30.069,0000 </w:t>
            </w:r>
          </w:p>
        </w:tc>
        <w:tc>
          <w:tcPr>
            <w:tcW w:w="0" w:type="auto"/>
            <w:vMerge/>
            <w:tcBorders>
              <w:top w:val="nil"/>
              <w:left w:val="single" w:sz="4" w:space="0" w:color="auto"/>
              <w:bottom w:val="single" w:sz="4" w:space="0" w:color="auto"/>
              <w:right w:val="single" w:sz="4" w:space="0" w:color="auto"/>
            </w:tcBorders>
            <w:vAlign w:val="center"/>
            <w:hideMark/>
          </w:tcPr>
          <w:p w14:paraId="3347371F" w14:textId="77777777" w:rsidR="006E55E9" w:rsidRPr="006E55E9" w:rsidRDefault="006E55E9" w:rsidP="006E55E9">
            <w:pPr>
              <w:rPr>
                <w:rFonts w:ascii="Calibri" w:hAnsi="Calibri" w:cs="Calibri"/>
                <w:b/>
                <w:bCs/>
                <w:color w:val="000000"/>
                <w:sz w:val="16"/>
                <w:szCs w:val="16"/>
              </w:rPr>
            </w:pPr>
          </w:p>
        </w:tc>
      </w:tr>
      <w:tr w:rsidR="006E55E9" w:rsidRPr="006E55E9" w14:paraId="5ECBB73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8020F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166</w:t>
            </w:r>
          </w:p>
        </w:tc>
        <w:tc>
          <w:tcPr>
            <w:tcW w:w="0" w:type="auto"/>
            <w:tcBorders>
              <w:top w:val="nil"/>
              <w:left w:val="nil"/>
              <w:bottom w:val="single" w:sz="4" w:space="0" w:color="auto"/>
              <w:right w:val="single" w:sz="4" w:space="0" w:color="auto"/>
            </w:tcBorders>
            <w:shd w:val="clear" w:color="000000" w:fill="FFFFFF"/>
            <w:vAlign w:val="center"/>
            <w:hideMark/>
          </w:tcPr>
          <w:p w14:paraId="737DAC66"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100mg +  </w:t>
            </w:r>
            <w:proofErr w:type="spellStart"/>
            <w:r w:rsidRPr="006E55E9">
              <w:rPr>
                <w:rFonts w:ascii="Verdana" w:hAnsi="Verdana" w:cs="Calibri"/>
                <w:color w:val="000000"/>
                <w:sz w:val="16"/>
                <w:szCs w:val="16"/>
              </w:rPr>
              <w:t>Benserazida</w:t>
            </w:r>
            <w:proofErr w:type="spellEnd"/>
            <w:r w:rsidRPr="006E55E9">
              <w:rPr>
                <w:rFonts w:ascii="Verdana" w:hAnsi="Verdana" w:cs="Calibri"/>
                <w:color w:val="000000"/>
                <w:sz w:val="16"/>
                <w:szCs w:val="16"/>
              </w:rPr>
              <w:t xml:space="preserve">  25mg Cápsula de liberação prolongada-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74BAAE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6CE7743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w:t>
            </w:r>
          </w:p>
        </w:tc>
        <w:tc>
          <w:tcPr>
            <w:tcW w:w="0" w:type="auto"/>
            <w:tcBorders>
              <w:top w:val="nil"/>
              <w:left w:val="nil"/>
              <w:bottom w:val="single" w:sz="4" w:space="0" w:color="auto"/>
              <w:right w:val="single" w:sz="4" w:space="0" w:color="auto"/>
            </w:tcBorders>
            <w:shd w:val="clear" w:color="000000" w:fill="FFFFFF"/>
            <w:noWrap/>
            <w:vAlign w:val="center"/>
            <w:hideMark/>
          </w:tcPr>
          <w:p w14:paraId="06636E0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R$ 1,8800</w:t>
            </w:r>
          </w:p>
        </w:tc>
        <w:tc>
          <w:tcPr>
            <w:tcW w:w="0" w:type="auto"/>
            <w:tcBorders>
              <w:top w:val="nil"/>
              <w:left w:val="nil"/>
              <w:bottom w:val="single" w:sz="4" w:space="0" w:color="auto"/>
              <w:right w:val="single" w:sz="4" w:space="0" w:color="auto"/>
            </w:tcBorders>
            <w:shd w:val="clear" w:color="000000" w:fill="FFFFFF"/>
            <w:vAlign w:val="center"/>
            <w:hideMark/>
          </w:tcPr>
          <w:p w14:paraId="2F81C88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1.103,5600 </w:t>
            </w:r>
          </w:p>
        </w:tc>
        <w:tc>
          <w:tcPr>
            <w:tcW w:w="0" w:type="auto"/>
            <w:vMerge/>
            <w:tcBorders>
              <w:top w:val="nil"/>
              <w:left w:val="single" w:sz="4" w:space="0" w:color="auto"/>
              <w:bottom w:val="single" w:sz="4" w:space="0" w:color="auto"/>
              <w:right w:val="single" w:sz="4" w:space="0" w:color="auto"/>
            </w:tcBorders>
            <w:vAlign w:val="center"/>
            <w:hideMark/>
          </w:tcPr>
          <w:p w14:paraId="20F7D5A4" w14:textId="77777777" w:rsidR="006E55E9" w:rsidRPr="006E55E9" w:rsidRDefault="006E55E9" w:rsidP="006E55E9">
            <w:pPr>
              <w:rPr>
                <w:rFonts w:ascii="Calibri" w:hAnsi="Calibri" w:cs="Calibri"/>
                <w:b/>
                <w:bCs/>
                <w:color w:val="000000"/>
                <w:sz w:val="16"/>
                <w:szCs w:val="16"/>
              </w:rPr>
            </w:pPr>
          </w:p>
        </w:tc>
      </w:tr>
      <w:tr w:rsidR="006E55E9" w:rsidRPr="006E55E9" w14:paraId="3A16988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3F98A2"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167</w:t>
            </w:r>
          </w:p>
        </w:tc>
        <w:tc>
          <w:tcPr>
            <w:tcW w:w="0" w:type="auto"/>
            <w:tcBorders>
              <w:top w:val="nil"/>
              <w:left w:val="nil"/>
              <w:bottom w:val="single" w:sz="4" w:space="0" w:color="auto"/>
              <w:right w:val="single" w:sz="4" w:space="0" w:color="auto"/>
            </w:tcBorders>
            <w:shd w:val="clear" w:color="000000" w:fill="FFFFFF"/>
            <w:vAlign w:val="center"/>
            <w:hideMark/>
          </w:tcPr>
          <w:p w14:paraId="4ACF63C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Levodopa</w:t>
            </w:r>
            <w:proofErr w:type="spellEnd"/>
            <w:r w:rsidRPr="006E55E9">
              <w:rPr>
                <w:rFonts w:ascii="Verdana" w:hAnsi="Verdana" w:cs="Calibri"/>
                <w:color w:val="000000"/>
                <w:sz w:val="16"/>
                <w:szCs w:val="16"/>
              </w:rPr>
              <w:t xml:space="preserve"> 200 </w:t>
            </w:r>
            <w:proofErr w:type="spellStart"/>
            <w:r w:rsidRPr="006E55E9">
              <w:rPr>
                <w:rFonts w:ascii="Verdana" w:hAnsi="Verdana" w:cs="Calibri"/>
                <w:color w:val="000000"/>
                <w:sz w:val="16"/>
                <w:szCs w:val="16"/>
              </w:rPr>
              <w:t>mg+Benserazida</w:t>
            </w:r>
            <w:proofErr w:type="spellEnd"/>
            <w:r w:rsidRPr="006E55E9">
              <w:rPr>
                <w:rFonts w:ascii="Verdana" w:hAnsi="Verdana" w:cs="Calibri"/>
                <w:color w:val="000000"/>
                <w:sz w:val="16"/>
                <w:szCs w:val="16"/>
              </w:rPr>
              <w:t xml:space="preserve"> 50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133BCD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08E014A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3125</w:t>
            </w:r>
          </w:p>
        </w:tc>
        <w:tc>
          <w:tcPr>
            <w:tcW w:w="0" w:type="auto"/>
            <w:tcBorders>
              <w:top w:val="nil"/>
              <w:left w:val="nil"/>
              <w:bottom w:val="single" w:sz="4" w:space="0" w:color="auto"/>
              <w:right w:val="single" w:sz="4" w:space="0" w:color="auto"/>
            </w:tcBorders>
            <w:shd w:val="clear" w:color="000000" w:fill="FFFFFF"/>
            <w:noWrap/>
            <w:vAlign w:val="center"/>
            <w:hideMark/>
          </w:tcPr>
          <w:p w14:paraId="17859D1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R$ 3,3400</w:t>
            </w:r>
          </w:p>
        </w:tc>
        <w:tc>
          <w:tcPr>
            <w:tcW w:w="0" w:type="auto"/>
            <w:tcBorders>
              <w:top w:val="nil"/>
              <w:left w:val="nil"/>
              <w:bottom w:val="single" w:sz="4" w:space="0" w:color="auto"/>
              <w:right w:val="single" w:sz="4" w:space="0" w:color="auto"/>
            </w:tcBorders>
            <w:shd w:val="clear" w:color="000000" w:fill="FFFFFF"/>
            <w:vAlign w:val="center"/>
            <w:hideMark/>
          </w:tcPr>
          <w:p w14:paraId="7BE770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10.437,5000 </w:t>
            </w:r>
          </w:p>
        </w:tc>
        <w:tc>
          <w:tcPr>
            <w:tcW w:w="0" w:type="auto"/>
            <w:vMerge/>
            <w:tcBorders>
              <w:top w:val="nil"/>
              <w:left w:val="single" w:sz="4" w:space="0" w:color="auto"/>
              <w:bottom w:val="single" w:sz="4" w:space="0" w:color="auto"/>
              <w:right w:val="single" w:sz="4" w:space="0" w:color="auto"/>
            </w:tcBorders>
            <w:vAlign w:val="center"/>
            <w:hideMark/>
          </w:tcPr>
          <w:p w14:paraId="78DFBB05" w14:textId="77777777" w:rsidR="006E55E9" w:rsidRPr="006E55E9" w:rsidRDefault="006E55E9" w:rsidP="006E55E9">
            <w:pPr>
              <w:rPr>
                <w:rFonts w:ascii="Calibri" w:hAnsi="Calibri" w:cs="Calibri"/>
                <w:b/>
                <w:bCs/>
                <w:color w:val="000000"/>
                <w:sz w:val="16"/>
                <w:szCs w:val="16"/>
              </w:rPr>
            </w:pPr>
          </w:p>
        </w:tc>
      </w:tr>
      <w:tr w:rsidR="006E55E9" w:rsidRPr="006E55E9" w14:paraId="4BEA702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E6CB5D"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168</w:t>
            </w:r>
          </w:p>
        </w:tc>
        <w:tc>
          <w:tcPr>
            <w:tcW w:w="0" w:type="auto"/>
            <w:tcBorders>
              <w:top w:val="nil"/>
              <w:left w:val="nil"/>
              <w:bottom w:val="single" w:sz="4" w:space="0" w:color="auto"/>
              <w:right w:val="single" w:sz="4" w:space="0" w:color="auto"/>
            </w:tcBorders>
            <w:shd w:val="clear" w:color="000000" w:fill="FFFFFF"/>
            <w:vAlign w:val="center"/>
            <w:hideMark/>
          </w:tcPr>
          <w:p w14:paraId="24147179"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100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3F51FBC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734224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7800</w:t>
            </w:r>
          </w:p>
        </w:tc>
        <w:tc>
          <w:tcPr>
            <w:tcW w:w="0" w:type="auto"/>
            <w:tcBorders>
              <w:top w:val="nil"/>
              <w:left w:val="nil"/>
              <w:bottom w:val="single" w:sz="4" w:space="0" w:color="auto"/>
              <w:right w:val="single" w:sz="4" w:space="0" w:color="auto"/>
            </w:tcBorders>
            <w:shd w:val="clear" w:color="000000" w:fill="FFFFFF"/>
            <w:noWrap/>
            <w:vAlign w:val="center"/>
            <w:hideMark/>
          </w:tcPr>
          <w:p w14:paraId="3614181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R$ 0,3300</w:t>
            </w:r>
          </w:p>
        </w:tc>
        <w:tc>
          <w:tcPr>
            <w:tcW w:w="0" w:type="auto"/>
            <w:tcBorders>
              <w:top w:val="nil"/>
              <w:left w:val="nil"/>
              <w:bottom w:val="single" w:sz="4" w:space="0" w:color="auto"/>
              <w:right w:val="single" w:sz="4" w:space="0" w:color="auto"/>
            </w:tcBorders>
            <w:shd w:val="clear" w:color="000000" w:fill="FFFFFF"/>
            <w:vAlign w:val="center"/>
            <w:hideMark/>
          </w:tcPr>
          <w:p w14:paraId="3BEC444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2.574,0000 </w:t>
            </w:r>
          </w:p>
        </w:tc>
        <w:tc>
          <w:tcPr>
            <w:tcW w:w="0" w:type="auto"/>
            <w:vMerge/>
            <w:tcBorders>
              <w:top w:val="nil"/>
              <w:left w:val="single" w:sz="4" w:space="0" w:color="auto"/>
              <w:bottom w:val="single" w:sz="4" w:space="0" w:color="auto"/>
              <w:right w:val="single" w:sz="4" w:space="0" w:color="auto"/>
            </w:tcBorders>
            <w:vAlign w:val="center"/>
            <w:hideMark/>
          </w:tcPr>
          <w:p w14:paraId="72052F09" w14:textId="77777777" w:rsidR="006E55E9" w:rsidRPr="006E55E9" w:rsidRDefault="006E55E9" w:rsidP="006E55E9">
            <w:pPr>
              <w:rPr>
                <w:rFonts w:ascii="Calibri" w:hAnsi="Calibri" w:cs="Calibri"/>
                <w:b/>
                <w:bCs/>
                <w:color w:val="000000"/>
                <w:sz w:val="16"/>
                <w:szCs w:val="16"/>
              </w:rPr>
            </w:pPr>
          </w:p>
        </w:tc>
      </w:tr>
      <w:tr w:rsidR="006E55E9" w:rsidRPr="006E55E9" w14:paraId="0FA4966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DD094A"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169</w:t>
            </w:r>
          </w:p>
        </w:tc>
        <w:tc>
          <w:tcPr>
            <w:tcW w:w="0" w:type="auto"/>
            <w:tcBorders>
              <w:top w:val="nil"/>
              <w:left w:val="nil"/>
              <w:bottom w:val="single" w:sz="4" w:space="0" w:color="auto"/>
              <w:right w:val="single" w:sz="4" w:space="0" w:color="auto"/>
            </w:tcBorders>
            <w:shd w:val="clear" w:color="000000" w:fill="FFFFFF"/>
            <w:vAlign w:val="center"/>
            <w:hideMark/>
          </w:tcPr>
          <w:p w14:paraId="69BA518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25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BD63C0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4CA854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16775</w:t>
            </w:r>
          </w:p>
        </w:tc>
        <w:tc>
          <w:tcPr>
            <w:tcW w:w="0" w:type="auto"/>
            <w:tcBorders>
              <w:top w:val="nil"/>
              <w:left w:val="nil"/>
              <w:bottom w:val="single" w:sz="4" w:space="0" w:color="auto"/>
              <w:right w:val="single" w:sz="4" w:space="0" w:color="auto"/>
            </w:tcBorders>
            <w:shd w:val="clear" w:color="000000" w:fill="FFFFFF"/>
            <w:noWrap/>
            <w:vAlign w:val="center"/>
            <w:hideMark/>
          </w:tcPr>
          <w:p w14:paraId="7868DF3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R$ 0,2700</w:t>
            </w:r>
          </w:p>
        </w:tc>
        <w:tc>
          <w:tcPr>
            <w:tcW w:w="0" w:type="auto"/>
            <w:tcBorders>
              <w:top w:val="nil"/>
              <w:left w:val="nil"/>
              <w:bottom w:val="single" w:sz="4" w:space="0" w:color="auto"/>
              <w:right w:val="single" w:sz="4" w:space="0" w:color="auto"/>
            </w:tcBorders>
            <w:shd w:val="clear" w:color="000000" w:fill="FFFFFF"/>
            <w:vAlign w:val="center"/>
            <w:hideMark/>
          </w:tcPr>
          <w:p w14:paraId="6A48580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4.529,2500 </w:t>
            </w:r>
          </w:p>
        </w:tc>
        <w:tc>
          <w:tcPr>
            <w:tcW w:w="0" w:type="auto"/>
            <w:vMerge/>
            <w:tcBorders>
              <w:top w:val="nil"/>
              <w:left w:val="single" w:sz="4" w:space="0" w:color="auto"/>
              <w:bottom w:val="single" w:sz="4" w:space="0" w:color="auto"/>
              <w:right w:val="single" w:sz="4" w:space="0" w:color="auto"/>
            </w:tcBorders>
            <w:vAlign w:val="center"/>
            <w:hideMark/>
          </w:tcPr>
          <w:p w14:paraId="7466324C" w14:textId="77777777" w:rsidR="006E55E9" w:rsidRPr="006E55E9" w:rsidRDefault="006E55E9" w:rsidP="006E55E9">
            <w:pPr>
              <w:rPr>
                <w:rFonts w:ascii="Calibri" w:hAnsi="Calibri" w:cs="Calibri"/>
                <w:b/>
                <w:bCs/>
                <w:color w:val="000000"/>
                <w:sz w:val="16"/>
                <w:szCs w:val="16"/>
              </w:rPr>
            </w:pPr>
          </w:p>
        </w:tc>
      </w:tr>
      <w:tr w:rsidR="006E55E9" w:rsidRPr="006E55E9" w14:paraId="15E116F5"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2BC78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170</w:t>
            </w:r>
          </w:p>
        </w:tc>
        <w:tc>
          <w:tcPr>
            <w:tcW w:w="0" w:type="auto"/>
            <w:tcBorders>
              <w:top w:val="nil"/>
              <w:left w:val="nil"/>
              <w:bottom w:val="single" w:sz="4" w:space="0" w:color="auto"/>
              <w:right w:val="single" w:sz="4" w:space="0" w:color="auto"/>
            </w:tcBorders>
            <w:shd w:val="clear" w:color="000000" w:fill="FFFFFF"/>
            <w:vAlign w:val="center"/>
            <w:hideMark/>
          </w:tcPr>
          <w:p w14:paraId="0291C65C"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Levotiroxina</w:t>
            </w:r>
            <w:proofErr w:type="spellEnd"/>
            <w:r w:rsidRPr="006E55E9">
              <w:rPr>
                <w:rFonts w:ascii="Verdana" w:hAnsi="Verdana" w:cs="Calibri"/>
                <w:color w:val="000000"/>
                <w:sz w:val="16"/>
                <w:szCs w:val="16"/>
              </w:rPr>
              <w:t xml:space="preserve"> 50 </w:t>
            </w:r>
            <w:proofErr w:type="spellStart"/>
            <w:r w:rsidRPr="006E55E9">
              <w:rPr>
                <w:rFonts w:ascii="Verdana" w:hAnsi="Verdana" w:cs="Calibri"/>
                <w:color w:val="000000"/>
                <w:sz w:val="16"/>
                <w:szCs w:val="16"/>
              </w:rPr>
              <w:t>mcg</w:t>
            </w:r>
            <w:proofErr w:type="spellEnd"/>
            <w:r w:rsidRPr="006E55E9">
              <w:rPr>
                <w:rFonts w:ascii="Verdana" w:hAnsi="Verdana" w:cs="Calibri"/>
                <w:color w:val="000000"/>
                <w:sz w:val="16"/>
                <w:szCs w:val="16"/>
              </w:rPr>
              <w:t xml:space="preserve">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D735BC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3D94255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15600</w:t>
            </w:r>
          </w:p>
        </w:tc>
        <w:tc>
          <w:tcPr>
            <w:tcW w:w="0" w:type="auto"/>
            <w:tcBorders>
              <w:top w:val="nil"/>
              <w:left w:val="nil"/>
              <w:bottom w:val="single" w:sz="4" w:space="0" w:color="auto"/>
              <w:right w:val="single" w:sz="4" w:space="0" w:color="auto"/>
            </w:tcBorders>
            <w:shd w:val="clear" w:color="000000" w:fill="FFFFFF"/>
            <w:noWrap/>
            <w:vAlign w:val="center"/>
            <w:hideMark/>
          </w:tcPr>
          <w:p w14:paraId="7769D28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R$ 4,3750</w:t>
            </w:r>
          </w:p>
        </w:tc>
        <w:tc>
          <w:tcPr>
            <w:tcW w:w="0" w:type="auto"/>
            <w:tcBorders>
              <w:top w:val="nil"/>
              <w:left w:val="nil"/>
              <w:bottom w:val="single" w:sz="4" w:space="0" w:color="auto"/>
              <w:right w:val="single" w:sz="4" w:space="0" w:color="auto"/>
            </w:tcBorders>
            <w:shd w:val="clear" w:color="000000" w:fill="FFFFFF"/>
            <w:vAlign w:val="center"/>
            <w:hideMark/>
          </w:tcPr>
          <w:p w14:paraId="31BF316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68.250,0000 </w:t>
            </w:r>
          </w:p>
        </w:tc>
        <w:tc>
          <w:tcPr>
            <w:tcW w:w="0" w:type="auto"/>
            <w:vMerge/>
            <w:tcBorders>
              <w:top w:val="nil"/>
              <w:left w:val="single" w:sz="4" w:space="0" w:color="auto"/>
              <w:bottom w:val="single" w:sz="4" w:space="0" w:color="auto"/>
              <w:right w:val="single" w:sz="4" w:space="0" w:color="auto"/>
            </w:tcBorders>
            <w:vAlign w:val="center"/>
            <w:hideMark/>
          </w:tcPr>
          <w:p w14:paraId="0ED82A72" w14:textId="77777777" w:rsidR="006E55E9" w:rsidRPr="006E55E9" w:rsidRDefault="006E55E9" w:rsidP="006E55E9">
            <w:pPr>
              <w:rPr>
                <w:rFonts w:ascii="Calibri" w:hAnsi="Calibri" w:cs="Calibri"/>
                <w:b/>
                <w:bCs/>
                <w:color w:val="000000"/>
                <w:sz w:val="16"/>
                <w:szCs w:val="16"/>
              </w:rPr>
            </w:pPr>
          </w:p>
        </w:tc>
      </w:tr>
      <w:tr w:rsidR="006E55E9" w:rsidRPr="006E55E9" w14:paraId="5A400927"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3A69AD"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171</w:t>
            </w:r>
          </w:p>
        </w:tc>
        <w:tc>
          <w:tcPr>
            <w:tcW w:w="0" w:type="auto"/>
            <w:tcBorders>
              <w:top w:val="nil"/>
              <w:left w:val="nil"/>
              <w:bottom w:val="single" w:sz="4" w:space="0" w:color="auto"/>
              <w:right w:val="single" w:sz="4" w:space="0" w:color="auto"/>
            </w:tcBorders>
            <w:shd w:val="clear" w:color="000000" w:fill="FFFFFF"/>
            <w:vAlign w:val="center"/>
            <w:hideMark/>
          </w:tcPr>
          <w:p w14:paraId="16F5064A"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Loratadina</w:t>
            </w:r>
            <w:proofErr w:type="spellEnd"/>
            <w:r w:rsidRPr="006E55E9">
              <w:rPr>
                <w:rFonts w:ascii="Verdana" w:hAnsi="Verdana" w:cs="Calibri"/>
                <w:color w:val="000000"/>
                <w:sz w:val="16"/>
                <w:szCs w:val="16"/>
              </w:rPr>
              <w:t xml:space="preserve"> 10 mg Comprimido revestido-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50FF02D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21D20F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18350</w:t>
            </w:r>
          </w:p>
        </w:tc>
        <w:tc>
          <w:tcPr>
            <w:tcW w:w="0" w:type="auto"/>
            <w:tcBorders>
              <w:top w:val="nil"/>
              <w:left w:val="nil"/>
              <w:bottom w:val="single" w:sz="4" w:space="0" w:color="auto"/>
              <w:right w:val="single" w:sz="4" w:space="0" w:color="auto"/>
            </w:tcBorders>
            <w:shd w:val="clear" w:color="000000" w:fill="FFFFFF"/>
            <w:noWrap/>
            <w:vAlign w:val="center"/>
            <w:hideMark/>
          </w:tcPr>
          <w:p w14:paraId="128761C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R$ 1,8850</w:t>
            </w:r>
          </w:p>
        </w:tc>
        <w:tc>
          <w:tcPr>
            <w:tcW w:w="0" w:type="auto"/>
            <w:tcBorders>
              <w:top w:val="nil"/>
              <w:left w:val="nil"/>
              <w:bottom w:val="single" w:sz="4" w:space="0" w:color="auto"/>
              <w:right w:val="single" w:sz="4" w:space="0" w:color="auto"/>
            </w:tcBorders>
            <w:shd w:val="clear" w:color="000000" w:fill="FFFFFF"/>
            <w:vAlign w:val="center"/>
            <w:hideMark/>
          </w:tcPr>
          <w:p w14:paraId="6EBFD1C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34.589,7500 </w:t>
            </w:r>
          </w:p>
        </w:tc>
        <w:tc>
          <w:tcPr>
            <w:tcW w:w="0" w:type="auto"/>
            <w:vMerge/>
            <w:tcBorders>
              <w:top w:val="nil"/>
              <w:left w:val="single" w:sz="4" w:space="0" w:color="auto"/>
              <w:bottom w:val="single" w:sz="4" w:space="0" w:color="auto"/>
              <w:right w:val="single" w:sz="4" w:space="0" w:color="auto"/>
            </w:tcBorders>
            <w:vAlign w:val="center"/>
            <w:hideMark/>
          </w:tcPr>
          <w:p w14:paraId="4FDFDD77" w14:textId="77777777" w:rsidR="006E55E9" w:rsidRPr="006E55E9" w:rsidRDefault="006E55E9" w:rsidP="006E55E9">
            <w:pPr>
              <w:rPr>
                <w:rFonts w:ascii="Calibri" w:hAnsi="Calibri" w:cs="Calibri"/>
                <w:b/>
                <w:bCs/>
                <w:color w:val="000000"/>
                <w:sz w:val="16"/>
                <w:szCs w:val="16"/>
              </w:rPr>
            </w:pPr>
          </w:p>
        </w:tc>
      </w:tr>
      <w:tr w:rsidR="006E55E9" w:rsidRPr="006E55E9" w14:paraId="4893A1A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ABFEB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172</w:t>
            </w:r>
          </w:p>
        </w:tc>
        <w:tc>
          <w:tcPr>
            <w:tcW w:w="0" w:type="auto"/>
            <w:tcBorders>
              <w:top w:val="nil"/>
              <w:left w:val="nil"/>
              <w:bottom w:val="single" w:sz="4" w:space="0" w:color="auto"/>
              <w:right w:val="single" w:sz="4" w:space="0" w:color="auto"/>
            </w:tcBorders>
            <w:shd w:val="clear" w:color="000000" w:fill="FFFFFF"/>
            <w:vAlign w:val="center"/>
            <w:hideMark/>
          </w:tcPr>
          <w:p w14:paraId="1257EC15"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Metoclopramida</w:t>
            </w:r>
            <w:proofErr w:type="spellEnd"/>
            <w:r w:rsidRPr="006E55E9">
              <w:rPr>
                <w:rFonts w:ascii="Verdana" w:hAnsi="Verdana" w:cs="Calibri"/>
                <w:color w:val="000000"/>
                <w:sz w:val="16"/>
                <w:szCs w:val="16"/>
              </w:rPr>
              <w:t>, cloridrato 4 mg/ml solução oral Gotas-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208922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2DDCE3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0E116C5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R$ 2,6100</w:t>
            </w:r>
          </w:p>
        </w:tc>
        <w:tc>
          <w:tcPr>
            <w:tcW w:w="0" w:type="auto"/>
            <w:tcBorders>
              <w:top w:val="nil"/>
              <w:left w:val="nil"/>
              <w:bottom w:val="single" w:sz="4" w:space="0" w:color="auto"/>
              <w:right w:val="single" w:sz="4" w:space="0" w:color="auto"/>
            </w:tcBorders>
            <w:shd w:val="clear" w:color="000000" w:fill="FFFFFF"/>
            <w:vAlign w:val="center"/>
            <w:hideMark/>
          </w:tcPr>
          <w:p w14:paraId="4D76053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104,4000 </w:t>
            </w:r>
          </w:p>
        </w:tc>
        <w:tc>
          <w:tcPr>
            <w:tcW w:w="0" w:type="auto"/>
            <w:vMerge/>
            <w:tcBorders>
              <w:top w:val="nil"/>
              <w:left w:val="single" w:sz="4" w:space="0" w:color="auto"/>
              <w:bottom w:val="single" w:sz="4" w:space="0" w:color="auto"/>
              <w:right w:val="single" w:sz="4" w:space="0" w:color="auto"/>
            </w:tcBorders>
            <w:vAlign w:val="center"/>
            <w:hideMark/>
          </w:tcPr>
          <w:p w14:paraId="43B3175A" w14:textId="77777777" w:rsidR="006E55E9" w:rsidRPr="006E55E9" w:rsidRDefault="006E55E9" w:rsidP="006E55E9">
            <w:pPr>
              <w:rPr>
                <w:rFonts w:ascii="Calibri" w:hAnsi="Calibri" w:cs="Calibri"/>
                <w:b/>
                <w:bCs/>
                <w:color w:val="000000"/>
                <w:sz w:val="16"/>
                <w:szCs w:val="16"/>
              </w:rPr>
            </w:pPr>
          </w:p>
        </w:tc>
      </w:tr>
      <w:tr w:rsidR="006E55E9" w:rsidRPr="006E55E9" w14:paraId="536BB672"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AD41D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173</w:t>
            </w:r>
          </w:p>
        </w:tc>
        <w:tc>
          <w:tcPr>
            <w:tcW w:w="0" w:type="auto"/>
            <w:tcBorders>
              <w:top w:val="nil"/>
              <w:left w:val="nil"/>
              <w:bottom w:val="single" w:sz="4" w:space="0" w:color="auto"/>
              <w:right w:val="single" w:sz="4" w:space="0" w:color="auto"/>
            </w:tcBorders>
            <w:shd w:val="clear" w:color="000000" w:fill="FFFFFF"/>
            <w:vAlign w:val="center"/>
            <w:hideMark/>
          </w:tcPr>
          <w:p w14:paraId="2BC4659F"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100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87B504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DC4045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7025</w:t>
            </w:r>
          </w:p>
        </w:tc>
        <w:tc>
          <w:tcPr>
            <w:tcW w:w="0" w:type="auto"/>
            <w:tcBorders>
              <w:top w:val="nil"/>
              <w:left w:val="nil"/>
              <w:bottom w:val="single" w:sz="4" w:space="0" w:color="auto"/>
              <w:right w:val="single" w:sz="4" w:space="0" w:color="auto"/>
            </w:tcBorders>
            <w:shd w:val="clear" w:color="000000" w:fill="FFFFFF"/>
            <w:noWrap/>
            <w:vAlign w:val="center"/>
            <w:hideMark/>
          </w:tcPr>
          <w:p w14:paraId="03E684A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R$ 1,5700</w:t>
            </w:r>
          </w:p>
        </w:tc>
        <w:tc>
          <w:tcPr>
            <w:tcW w:w="0" w:type="auto"/>
            <w:tcBorders>
              <w:top w:val="nil"/>
              <w:left w:val="nil"/>
              <w:bottom w:val="single" w:sz="4" w:space="0" w:color="auto"/>
              <w:right w:val="single" w:sz="4" w:space="0" w:color="auto"/>
            </w:tcBorders>
            <w:shd w:val="clear" w:color="000000" w:fill="FFFFFF"/>
            <w:vAlign w:val="center"/>
            <w:hideMark/>
          </w:tcPr>
          <w:p w14:paraId="3D7C8DE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11.029,2500 </w:t>
            </w:r>
          </w:p>
        </w:tc>
        <w:tc>
          <w:tcPr>
            <w:tcW w:w="0" w:type="auto"/>
            <w:vMerge/>
            <w:tcBorders>
              <w:top w:val="nil"/>
              <w:left w:val="single" w:sz="4" w:space="0" w:color="auto"/>
              <w:bottom w:val="single" w:sz="4" w:space="0" w:color="auto"/>
              <w:right w:val="single" w:sz="4" w:space="0" w:color="auto"/>
            </w:tcBorders>
            <w:vAlign w:val="center"/>
            <w:hideMark/>
          </w:tcPr>
          <w:p w14:paraId="6E5BD0F2" w14:textId="77777777" w:rsidR="006E55E9" w:rsidRPr="006E55E9" w:rsidRDefault="006E55E9" w:rsidP="006E55E9">
            <w:pPr>
              <w:rPr>
                <w:rFonts w:ascii="Calibri" w:hAnsi="Calibri" w:cs="Calibri"/>
                <w:b/>
                <w:bCs/>
                <w:color w:val="000000"/>
                <w:sz w:val="16"/>
                <w:szCs w:val="16"/>
              </w:rPr>
            </w:pPr>
          </w:p>
        </w:tc>
      </w:tr>
      <w:tr w:rsidR="006E55E9" w:rsidRPr="006E55E9" w14:paraId="5B9EB059"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4307D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174</w:t>
            </w:r>
          </w:p>
        </w:tc>
        <w:tc>
          <w:tcPr>
            <w:tcW w:w="0" w:type="auto"/>
            <w:tcBorders>
              <w:top w:val="nil"/>
              <w:left w:val="nil"/>
              <w:bottom w:val="single" w:sz="4" w:space="0" w:color="auto"/>
              <w:right w:val="single" w:sz="4" w:space="0" w:color="auto"/>
            </w:tcBorders>
            <w:shd w:val="clear" w:color="000000" w:fill="FFFFFF"/>
            <w:vAlign w:val="center"/>
            <w:hideMark/>
          </w:tcPr>
          <w:p w14:paraId="34915199"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25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5F429C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2F3B7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35125</w:t>
            </w:r>
          </w:p>
        </w:tc>
        <w:tc>
          <w:tcPr>
            <w:tcW w:w="0" w:type="auto"/>
            <w:tcBorders>
              <w:top w:val="nil"/>
              <w:left w:val="nil"/>
              <w:bottom w:val="single" w:sz="4" w:space="0" w:color="auto"/>
              <w:right w:val="single" w:sz="4" w:space="0" w:color="auto"/>
            </w:tcBorders>
            <w:shd w:val="clear" w:color="000000" w:fill="FFFFFF"/>
            <w:noWrap/>
            <w:vAlign w:val="center"/>
            <w:hideMark/>
          </w:tcPr>
          <w:p w14:paraId="1ACAB53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R$ 0,6700</w:t>
            </w:r>
          </w:p>
        </w:tc>
        <w:tc>
          <w:tcPr>
            <w:tcW w:w="0" w:type="auto"/>
            <w:tcBorders>
              <w:top w:val="nil"/>
              <w:left w:val="nil"/>
              <w:bottom w:val="single" w:sz="4" w:space="0" w:color="auto"/>
              <w:right w:val="single" w:sz="4" w:space="0" w:color="auto"/>
            </w:tcBorders>
            <w:shd w:val="clear" w:color="000000" w:fill="FFFFFF"/>
            <w:vAlign w:val="center"/>
            <w:hideMark/>
          </w:tcPr>
          <w:p w14:paraId="6D9624E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23.533,7500 </w:t>
            </w:r>
          </w:p>
        </w:tc>
        <w:tc>
          <w:tcPr>
            <w:tcW w:w="0" w:type="auto"/>
            <w:vMerge/>
            <w:tcBorders>
              <w:top w:val="nil"/>
              <w:left w:val="single" w:sz="4" w:space="0" w:color="auto"/>
              <w:bottom w:val="single" w:sz="4" w:space="0" w:color="auto"/>
              <w:right w:val="single" w:sz="4" w:space="0" w:color="auto"/>
            </w:tcBorders>
            <w:vAlign w:val="center"/>
            <w:hideMark/>
          </w:tcPr>
          <w:p w14:paraId="34131879" w14:textId="77777777" w:rsidR="006E55E9" w:rsidRPr="006E55E9" w:rsidRDefault="006E55E9" w:rsidP="006E55E9">
            <w:pPr>
              <w:rPr>
                <w:rFonts w:ascii="Calibri" w:hAnsi="Calibri" w:cs="Calibri"/>
                <w:b/>
                <w:bCs/>
                <w:color w:val="000000"/>
                <w:sz w:val="16"/>
                <w:szCs w:val="16"/>
              </w:rPr>
            </w:pPr>
          </w:p>
        </w:tc>
      </w:tr>
      <w:tr w:rsidR="006E55E9" w:rsidRPr="006E55E9" w14:paraId="122EF001"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E030BA"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175</w:t>
            </w:r>
          </w:p>
        </w:tc>
        <w:tc>
          <w:tcPr>
            <w:tcW w:w="0" w:type="auto"/>
            <w:tcBorders>
              <w:top w:val="nil"/>
              <w:left w:val="nil"/>
              <w:bottom w:val="single" w:sz="4" w:space="0" w:color="auto"/>
              <w:right w:val="single" w:sz="4" w:space="0" w:color="auto"/>
            </w:tcBorders>
            <w:shd w:val="clear" w:color="000000" w:fill="FFFFFF"/>
            <w:vAlign w:val="center"/>
            <w:hideMark/>
          </w:tcPr>
          <w:p w14:paraId="40BA4D13"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Metoprolol, Succinato 50 mg Comprimido revestido de liberação controlada-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62BB555"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5D8592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39000</w:t>
            </w:r>
          </w:p>
        </w:tc>
        <w:tc>
          <w:tcPr>
            <w:tcW w:w="0" w:type="auto"/>
            <w:tcBorders>
              <w:top w:val="nil"/>
              <w:left w:val="nil"/>
              <w:bottom w:val="single" w:sz="4" w:space="0" w:color="auto"/>
              <w:right w:val="single" w:sz="4" w:space="0" w:color="auto"/>
            </w:tcBorders>
            <w:shd w:val="clear" w:color="000000" w:fill="FFFFFF"/>
            <w:noWrap/>
            <w:vAlign w:val="center"/>
            <w:hideMark/>
          </w:tcPr>
          <w:p w14:paraId="27E09D0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R$ 0,7000</w:t>
            </w:r>
          </w:p>
        </w:tc>
        <w:tc>
          <w:tcPr>
            <w:tcW w:w="0" w:type="auto"/>
            <w:tcBorders>
              <w:top w:val="nil"/>
              <w:left w:val="nil"/>
              <w:bottom w:val="single" w:sz="4" w:space="0" w:color="auto"/>
              <w:right w:val="single" w:sz="4" w:space="0" w:color="auto"/>
            </w:tcBorders>
            <w:shd w:val="clear" w:color="000000" w:fill="FFFFFF"/>
            <w:vAlign w:val="center"/>
            <w:hideMark/>
          </w:tcPr>
          <w:p w14:paraId="6EF6204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27.300,0000 </w:t>
            </w:r>
          </w:p>
        </w:tc>
        <w:tc>
          <w:tcPr>
            <w:tcW w:w="0" w:type="auto"/>
            <w:vMerge/>
            <w:tcBorders>
              <w:top w:val="nil"/>
              <w:left w:val="single" w:sz="4" w:space="0" w:color="auto"/>
              <w:bottom w:val="single" w:sz="4" w:space="0" w:color="auto"/>
              <w:right w:val="single" w:sz="4" w:space="0" w:color="auto"/>
            </w:tcBorders>
            <w:vAlign w:val="center"/>
            <w:hideMark/>
          </w:tcPr>
          <w:p w14:paraId="7340A60B" w14:textId="77777777" w:rsidR="006E55E9" w:rsidRPr="006E55E9" w:rsidRDefault="006E55E9" w:rsidP="006E55E9">
            <w:pPr>
              <w:rPr>
                <w:rFonts w:ascii="Calibri" w:hAnsi="Calibri" w:cs="Calibri"/>
                <w:b/>
                <w:bCs/>
                <w:color w:val="000000"/>
                <w:sz w:val="16"/>
                <w:szCs w:val="16"/>
              </w:rPr>
            </w:pPr>
          </w:p>
        </w:tc>
      </w:tr>
      <w:tr w:rsidR="006E55E9" w:rsidRPr="006E55E9" w14:paraId="0515C8D2"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BA218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176</w:t>
            </w:r>
          </w:p>
        </w:tc>
        <w:tc>
          <w:tcPr>
            <w:tcW w:w="0" w:type="auto"/>
            <w:tcBorders>
              <w:top w:val="nil"/>
              <w:left w:val="nil"/>
              <w:bottom w:val="single" w:sz="4" w:space="0" w:color="auto"/>
              <w:right w:val="single" w:sz="4" w:space="0" w:color="auto"/>
            </w:tcBorders>
            <w:shd w:val="clear" w:color="000000" w:fill="FFFFFF"/>
            <w:vAlign w:val="center"/>
            <w:hideMark/>
          </w:tcPr>
          <w:p w14:paraId="58A4A5E9"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Mononitrato</w:t>
            </w:r>
            <w:proofErr w:type="spellEnd"/>
            <w:r w:rsidRPr="006E55E9">
              <w:rPr>
                <w:rFonts w:ascii="Verdana" w:hAnsi="Verdana" w:cs="Calibri"/>
                <w:color w:val="000000"/>
                <w:sz w:val="16"/>
                <w:szCs w:val="16"/>
              </w:rPr>
              <w:t xml:space="preserve"> de </w:t>
            </w:r>
            <w:proofErr w:type="spellStart"/>
            <w:r w:rsidRPr="006E55E9">
              <w:rPr>
                <w:rFonts w:ascii="Verdana" w:hAnsi="Verdana" w:cs="Calibri"/>
                <w:color w:val="000000"/>
                <w:sz w:val="16"/>
                <w:szCs w:val="16"/>
              </w:rPr>
              <w:t>isossorbida</w:t>
            </w:r>
            <w:proofErr w:type="spellEnd"/>
            <w:r w:rsidRPr="006E55E9">
              <w:rPr>
                <w:rFonts w:ascii="Verdana" w:hAnsi="Verdana" w:cs="Calibri"/>
                <w:color w:val="000000"/>
                <w:sz w:val="16"/>
                <w:szCs w:val="16"/>
              </w:rPr>
              <w:t xml:space="preserve"> 20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F7DB72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4E764D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3900</w:t>
            </w:r>
          </w:p>
        </w:tc>
        <w:tc>
          <w:tcPr>
            <w:tcW w:w="0" w:type="auto"/>
            <w:tcBorders>
              <w:top w:val="nil"/>
              <w:left w:val="nil"/>
              <w:bottom w:val="single" w:sz="4" w:space="0" w:color="auto"/>
              <w:right w:val="single" w:sz="4" w:space="0" w:color="auto"/>
            </w:tcBorders>
            <w:shd w:val="clear" w:color="000000" w:fill="FFFFFF"/>
            <w:noWrap/>
            <w:vAlign w:val="center"/>
            <w:hideMark/>
          </w:tcPr>
          <w:p w14:paraId="4C15B0D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R$ 0,4000</w:t>
            </w:r>
          </w:p>
        </w:tc>
        <w:tc>
          <w:tcPr>
            <w:tcW w:w="0" w:type="auto"/>
            <w:tcBorders>
              <w:top w:val="nil"/>
              <w:left w:val="nil"/>
              <w:bottom w:val="single" w:sz="4" w:space="0" w:color="auto"/>
              <w:right w:val="single" w:sz="4" w:space="0" w:color="auto"/>
            </w:tcBorders>
            <w:shd w:val="clear" w:color="000000" w:fill="FFFFFF"/>
            <w:vAlign w:val="center"/>
            <w:hideMark/>
          </w:tcPr>
          <w:p w14:paraId="772D8B7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1.560,0000 </w:t>
            </w:r>
          </w:p>
        </w:tc>
        <w:tc>
          <w:tcPr>
            <w:tcW w:w="0" w:type="auto"/>
            <w:vMerge/>
            <w:tcBorders>
              <w:top w:val="nil"/>
              <w:left w:val="single" w:sz="4" w:space="0" w:color="auto"/>
              <w:bottom w:val="single" w:sz="4" w:space="0" w:color="auto"/>
              <w:right w:val="single" w:sz="4" w:space="0" w:color="auto"/>
            </w:tcBorders>
            <w:vAlign w:val="center"/>
            <w:hideMark/>
          </w:tcPr>
          <w:p w14:paraId="294CDF0D" w14:textId="77777777" w:rsidR="006E55E9" w:rsidRPr="006E55E9" w:rsidRDefault="006E55E9" w:rsidP="006E55E9">
            <w:pPr>
              <w:rPr>
                <w:rFonts w:ascii="Calibri" w:hAnsi="Calibri" w:cs="Calibri"/>
                <w:b/>
                <w:bCs/>
                <w:color w:val="000000"/>
                <w:sz w:val="16"/>
                <w:szCs w:val="16"/>
              </w:rPr>
            </w:pPr>
          </w:p>
        </w:tc>
      </w:tr>
      <w:tr w:rsidR="006E55E9" w:rsidRPr="006E55E9" w14:paraId="104B042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C5E4A0"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177</w:t>
            </w:r>
          </w:p>
        </w:tc>
        <w:tc>
          <w:tcPr>
            <w:tcW w:w="0" w:type="auto"/>
            <w:tcBorders>
              <w:top w:val="nil"/>
              <w:left w:val="nil"/>
              <w:bottom w:val="single" w:sz="4" w:space="0" w:color="auto"/>
              <w:right w:val="single" w:sz="4" w:space="0" w:color="auto"/>
            </w:tcBorders>
            <w:shd w:val="clear" w:color="000000" w:fill="FFFFFF"/>
            <w:vAlign w:val="center"/>
            <w:hideMark/>
          </w:tcPr>
          <w:p w14:paraId="55E09AC7"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Nifedipino</w:t>
            </w:r>
            <w:proofErr w:type="spellEnd"/>
            <w:r w:rsidRPr="006E55E9">
              <w:rPr>
                <w:rFonts w:ascii="Verdana" w:hAnsi="Verdana" w:cs="Calibri"/>
                <w:color w:val="000000"/>
                <w:sz w:val="16"/>
                <w:szCs w:val="16"/>
              </w:rPr>
              <w:t xml:space="preserve"> 10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49E972A"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319FC0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5875</w:t>
            </w:r>
          </w:p>
        </w:tc>
        <w:tc>
          <w:tcPr>
            <w:tcW w:w="0" w:type="auto"/>
            <w:tcBorders>
              <w:top w:val="nil"/>
              <w:left w:val="nil"/>
              <w:bottom w:val="single" w:sz="4" w:space="0" w:color="auto"/>
              <w:right w:val="single" w:sz="4" w:space="0" w:color="auto"/>
            </w:tcBorders>
            <w:shd w:val="clear" w:color="000000" w:fill="FFFFFF"/>
            <w:noWrap/>
            <w:vAlign w:val="center"/>
            <w:hideMark/>
          </w:tcPr>
          <w:p w14:paraId="46E757BD"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R$ 0,5300</w:t>
            </w:r>
          </w:p>
        </w:tc>
        <w:tc>
          <w:tcPr>
            <w:tcW w:w="0" w:type="auto"/>
            <w:tcBorders>
              <w:top w:val="nil"/>
              <w:left w:val="nil"/>
              <w:bottom w:val="single" w:sz="4" w:space="0" w:color="auto"/>
              <w:right w:val="single" w:sz="4" w:space="0" w:color="auto"/>
            </w:tcBorders>
            <w:shd w:val="clear" w:color="000000" w:fill="FFFFFF"/>
            <w:vAlign w:val="center"/>
            <w:hideMark/>
          </w:tcPr>
          <w:p w14:paraId="341DBF6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3.113,7500 </w:t>
            </w:r>
          </w:p>
        </w:tc>
        <w:tc>
          <w:tcPr>
            <w:tcW w:w="0" w:type="auto"/>
            <w:vMerge/>
            <w:tcBorders>
              <w:top w:val="nil"/>
              <w:left w:val="single" w:sz="4" w:space="0" w:color="auto"/>
              <w:bottom w:val="single" w:sz="4" w:space="0" w:color="auto"/>
              <w:right w:val="single" w:sz="4" w:space="0" w:color="auto"/>
            </w:tcBorders>
            <w:vAlign w:val="center"/>
            <w:hideMark/>
          </w:tcPr>
          <w:p w14:paraId="7444D923" w14:textId="77777777" w:rsidR="006E55E9" w:rsidRPr="006E55E9" w:rsidRDefault="006E55E9" w:rsidP="006E55E9">
            <w:pPr>
              <w:rPr>
                <w:rFonts w:ascii="Calibri" w:hAnsi="Calibri" w:cs="Calibri"/>
                <w:b/>
                <w:bCs/>
                <w:color w:val="000000"/>
                <w:sz w:val="16"/>
                <w:szCs w:val="16"/>
              </w:rPr>
            </w:pPr>
          </w:p>
        </w:tc>
      </w:tr>
      <w:tr w:rsidR="006E55E9" w:rsidRPr="006E55E9" w14:paraId="3D3D1EB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EC4B47"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178</w:t>
            </w:r>
          </w:p>
        </w:tc>
        <w:tc>
          <w:tcPr>
            <w:tcW w:w="0" w:type="auto"/>
            <w:tcBorders>
              <w:top w:val="nil"/>
              <w:left w:val="nil"/>
              <w:bottom w:val="single" w:sz="4" w:space="0" w:color="auto"/>
              <w:right w:val="single" w:sz="4" w:space="0" w:color="auto"/>
            </w:tcBorders>
            <w:shd w:val="clear" w:color="000000" w:fill="FFFFFF"/>
            <w:vAlign w:val="center"/>
            <w:hideMark/>
          </w:tcPr>
          <w:p w14:paraId="0C10B238"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Nistatina</w:t>
            </w:r>
            <w:proofErr w:type="spellEnd"/>
            <w:r w:rsidRPr="006E55E9">
              <w:rPr>
                <w:rFonts w:ascii="Verdana" w:hAnsi="Verdana" w:cs="Calibri"/>
                <w:color w:val="000000"/>
                <w:sz w:val="16"/>
                <w:szCs w:val="16"/>
              </w:rPr>
              <w:t xml:space="preserve"> 100.000 UI/ml Suspensão Oral Frasco com 50ml-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791D67F"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30DEC34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6CF5EEB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R$ 7,8800</w:t>
            </w:r>
          </w:p>
        </w:tc>
        <w:tc>
          <w:tcPr>
            <w:tcW w:w="0" w:type="auto"/>
            <w:tcBorders>
              <w:top w:val="nil"/>
              <w:left w:val="nil"/>
              <w:bottom w:val="single" w:sz="4" w:space="0" w:color="auto"/>
              <w:right w:val="single" w:sz="4" w:space="0" w:color="auto"/>
            </w:tcBorders>
            <w:shd w:val="clear" w:color="000000" w:fill="FFFFFF"/>
            <w:vAlign w:val="center"/>
            <w:hideMark/>
          </w:tcPr>
          <w:p w14:paraId="31D44C6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921,9600 </w:t>
            </w:r>
          </w:p>
        </w:tc>
        <w:tc>
          <w:tcPr>
            <w:tcW w:w="0" w:type="auto"/>
            <w:vMerge/>
            <w:tcBorders>
              <w:top w:val="nil"/>
              <w:left w:val="single" w:sz="4" w:space="0" w:color="auto"/>
              <w:bottom w:val="single" w:sz="4" w:space="0" w:color="auto"/>
              <w:right w:val="single" w:sz="4" w:space="0" w:color="auto"/>
            </w:tcBorders>
            <w:vAlign w:val="center"/>
            <w:hideMark/>
          </w:tcPr>
          <w:p w14:paraId="38840EEB" w14:textId="77777777" w:rsidR="006E55E9" w:rsidRPr="006E55E9" w:rsidRDefault="006E55E9" w:rsidP="006E55E9">
            <w:pPr>
              <w:rPr>
                <w:rFonts w:ascii="Calibri" w:hAnsi="Calibri" w:cs="Calibri"/>
                <w:b/>
                <w:bCs/>
                <w:color w:val="000000"/>
                <w:sz w:val="16"/>
                <w:szCs w:val="16"/>
              </w:rPr>
            </w:pPr>
          </w:p>
        </w:tc>
      </w:tr>
      <w:tr w:rsidR="006E55E9" w:rsidRPr="006E55E9" w14:paraId="755A8E3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D142E7"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179</w:t>
            </w:r>
          </w:p>
        </w:tc>
        <w:tc>
          <w:tcPr>
            <w:tcW w:w="0" w:type="auto"/>
            <w:tcBorders>
              <w:top w:val="nil"/>
              <w:left w:val="nil"/>
              <w:bottom w:val="single" w:sz="4" w:space="0" w:color="auto"/>
              <w:right w:val="single" w:sz="4" w:space="0" w:color="auto"/>
            </w:tcBorders>
            <w:shd w:val="clear" w:color="000000" w:fill="FFFFFF"/>
            <w:vAlign w:val="center"/>
            <w:hideMark/>
          </w:tcPr>
          <w:p w14:paraId="330076A1"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Nitrofurantoína</w:t>
            </w:r>
            <w:proofErr w:type="spellEnd"/>
            <w:r w:rsidRPr="006E55E9">
              <w:rPr>
                <w:rFonts w:ascii="Verdana" w:hAnsi="Verdana" w:cs="Calibri"/>
                <w:color w:val="000000"/>
                <w:sz w:val="16"/>
                <w:szCs w:val="16"/>
              </w:rPr>
              <w:t xml:space="preserve"> 100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33D3C8BE"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5EC8FB1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3525</w:t>
            </w:r>
          </w:p>
        </w:tc>
        <w:tc>
          <w:tcPr>
            <w:tcW w:w="0" w:type="auto"/>
            <w:tcBorders>
              <w:top w:val="nil"/>
              <w:left w:val="nil"/>
              <w:bottom w:val="single" w:sz="4" w:space="0" w:color="auto"/>
              <w:right w:val="single" w:sz="4" w:space="0" w:color="auto"/>
            </w:tcBorders>
            <w:shd w:val="clear" w:color="000000" w:fill="FFFFFF"/>
            <w:noWrap/>
            <w:vAlign w:val="center"/>
            <w:hideMark/>
          </w:tcPr>
          <w:p w14:paraId="5F55619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R$ 0,5550</w:t>
            </w:r>
          </w:p>
        </w:tc>
        <w:tc>
          <w:tcPr>
            <w:tcW w:w="0" w:type="auto"/>
            <w:tcBorders>
              <w:top w:val="nil"/>
              <w:left w:val="nil"/>
              <w:bottom w:val="single" w:sz="4" w:space="0" w:color="auto"/>
              <w:right w:val="single" w:sz="4" w:space="0" w:color="auto"/>
            </w:tcBorders>
            <w:shd w:val="clear" w:color="000000" w:fill="FFFFFF"/>
            <w:vAlign w:val="center"/>
            <w:hideMark/>
          </w:tcPr>
          <w:p w14:paraId="698CEB1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1.956,3750 </w:t>
            </w:r>
          </w:p>
        </w:tc>
        <w:tc>
          <w:tcPr>
            <w:tcW w:w="0" w:type="auto"/>
            <w:vMerge/>
            <w:tcBorders>
              <w:top w:val="nil"/>
              <w:left w:val="single" w:sz="4" w:space="0" w:color="auto"/>
              <w:bottom w:val="single" w:sz="4" w:space="0" w:color="auto"/>
              <w:right w:val="single" w:sz="4" w:space="0" w:color="auto"/>
            </w:tcBorders>
            <w:vAlign w:val="center"/>
            <w:hideMark/>
          </w:tcPr>
          <w:p w14:paraId="5E22BA86" w14:textId="77777777" w:rsidR="006E55E9" w:rsidRPr="006E55E9" w:rsidRDefault="006E55E9" w:rsidP="006E55E9">
            <w:pPr>
              <w:rPr>
                <w:rFonts w:ascii="Calibri" w:hAnsi="Calibri" w:cs="Calibri"/>
                <w:b/>
                <w:bCs/>
                <w:color w:val="000000"/>
                <w:sz w:val="16"/>
                <w:szCs w:val="16"/>
              </w:rPr>
            </w:pPr>
          </w:p>
        </w:tc>
      </w:tr>
      <w:tr w:rsidR="006E55E9" w:rsidRPr="006E55E9" w14:paraId="471FD53A"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0F485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180</w:t>
            </w:r>
          </w:p>
        </w:tc>
        <w:tc>
          <w:tcPr>
            <w:tcW w:w="0" w:type="auto"/>
            <w:tcBorders>
              <w:top w:val="nil"/>
              <w:left w:val="nil"/>
              <w:bottom w:val="single" w:sz="4" w:space="0" w:color="auto"/>
              <w:right w:val="single" w:sz="4" w:space="0" w:color="auto"/>
            </w:tcBorders>
            <w:shd w:val="clear" w:color="000000" w:fill="FFFFFF"/>
            <w:vAlign w:val="center"/>
            <w:hideMark/>
          </w:tcPr>
          <w:p w14:paraId="1B56585E"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Nortriptilina</w:t>
            </w:r>
            <w:proofErr w:type="spellEnd"/>
            <w:r w:rsidRPr="006E55E9">
              <w:rPr>
                <w:rFonts w:ascii="Verdana" w:hAnsi="Verdana" w:cs="Calibri"/>
                <w:color w:val="000000"/>
                <w:sz w:val="16"/>
                <w:szCs w:val="16"/>
              </w:rPr>
              <w:t>, Cloridrato 50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A88DB2C"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4F4D1CB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5C52C03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R$ 1,5900</w:t>
            </w:r>
          </w:p>
        </w:tc>
        <w:tc>
          <w:tcPr>
            <w:tcW w:w="0" w:type="auto"/>
            <w:tcBorders>
              <w:top w:val="nil"/>
              <w:left w:val="nil"/>
              <w:bottom w:val="single" w:sz="4" w:space="0" w:color="auto"/>
              <w:right w:val="single" w:sz="4" w:space="0" w:color="auto"/>
            </w:tcBorders>
            <w:shd w:val="clear" w:color="000000" w:fill="FFFFFF"/>
            <w:vAlign w:val="center"/>
            <w:hideMark/>
          </w:tcPr>
          <w:p w14:paraId="6DA4D8D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954,0000 </w:t>
            </w:r>
          </w:p>
        </w:tc>
        <w:tc>
          <w:tcPr>
            <w:tcW w:w="0" w:type="auto"/>
            <w:vMerge/>
            <w:tcBorders>
              <w:top w:val="nil"/>
              <w:left w:val="single" w:sz="4" w:space="0" w:color="auto"/>
              <w:bottom w:val="single" w:sz="4" w:space="0" w:color="auto"/>
              <w:right w:val="single" w:sz="4" w:space="0" w:color="auto"/>
            </w:tcBorders>
            <w:vAlign w:val="center"/>
            <w:hideMark/>
          </w:tcPr>
          <w:p w14:paraId="6820A326" w14:textId="77777777" w:rsidR="006E55E9" w:rsidRPr="006E55E9" w:rsidRDefault="006E55E9" w:rsidP="006E55E9">
            <w:pPr>
              <w:rPr>
                <w:rFonts w:ascii="Calibri" w:hAnsi="Calibri" w:cs="Calibri"/>
                <w:b/>
                <w:bCs/>
                <w:color w:val="000000"/>
                <w:sz w:val="16"/>
                <w:szCs w:val="16"/>
              </w:rPr>
            </w:pPr>
          </w:p>
        </w:tc>
      </w:tr>
      <w:tr w:rsidR="006E55E9" w:rsidRPr="006E55E9" w14:paraId="359B040E"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43E58B"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181</w:t>
            </w:r>
          </w:p>
        </w:tc>
        <w:tc>
          <w:tcPr>
            <w:tcW w:w="0" w:type="auto"/>
            <w:tcBorders>
              <w:top w:val="nil"/>
              <w:left w:val="nil"/>
              <w:bottom w:val="single" w:sz="4" w:space="0" w:color="auto"/>
              <w:right w:val="single" w:sz="4" w:space="0" w:color="auto"/>
            </w:tcBorders>
            <w:shd w:val="clear" w:color="000000" w:fill="FFFFFF"/>
            <w:vAlign w:val="center"/>
            <w:hideMark/>
          </w:tcPr>
          <w:p w14:paraId="66C9C64F"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Nortriptilina</w:t>
            </w:r>
            <w:proofErr w:type="spellEnd"/>
            <w:r w:rsidRPr="006E55E9">
              <w:rPr>
                <w:rFonts w:ascii="Verdana" w:hAnsi="Verdana" w:cs="Calibri"/>
                <w:color w:val="000000"/>
                <w:sz w:val="16"/>
                <w:szCs w:val="16"/>
              </w:rPr>
              <w:t>, Cloridrato 75 mg Cápsula-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5C9A31B"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03833DEB"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5CEB248E"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R$ 1,5400</w:t>
            </w:r>
          </w:p>
        </w:tc>
        <w:tc>
          <w:tcPr>
            <w:tcW w:w="0" w:type="auto"/>
            <w:tcBorders>
              <w:top w:val="nil"/>
              <w:left w:val="nil"/>
              <w:bottom w:val="single" w:sz="4" w:space="0" w:color="auto"/>
              <w:right w:val="single" w:sz="4" w:space="0" w:color="auto"/>
            </w:tcBorders>
            <w:shd w:val="clear" w:color="000000" w:fill="FFFFFF"/>
            <w:vAlign w:val="center"/>
            <w:hideMark/>
          </w:tcPr>
          <w:p w14:paraId="43E640A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1.809,5000 </w:t>
            </w:r>
          </w:p>
        </w:tc>
        <w:tc>
          <w:tcPr>
            <w:tcW w:w="0" w:type="auto"/>
            <w:vMerge/>
            <w:tcBorders>
              <w:top w:val="nil"/>
              <w:left w:val="single" w:sz="4" w:space="0" w:color="auto"/>
              <w:bottom w:val="single" w:sz="4" w:space="0" w:color="auto"/>
              <w:right w:val="single" w:sz="4" w:space="0" w:color="auto"/>
            </w:tcBorders>
            <w:vAlign w:val="center"/>
            <w:hideMark/>
          </w:tcPr>
          <w:p w14:paraId="734B94DE" w14:textId="77777777" w:rsidR="006E55E9" w:rsidRPr="006E55E9" w:rsidRDefault="006E55E9" w:rsidP="006E55E9">
            <w:pPr>
              <w:rPr>
                <w:rFonts w:ascii="Calibri" w:hAnsi="Calibri" w:cs="Calibri"/>
                <w:b/>
                <w:bCs/>
                <w:color w:val="000000"/>
                <w:sz w:val="16"/>
                <w:szCs w:val="16"/>
              </w:rPr>
            </w:pPr>
          </w:p>
        </w:tc>
      </w:tr>
      <w:tr w:rsidR="006E55E9" w:rsidRPr="006E55E9" w14:paraId="21A37F64"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F76D3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182</w:t>
            </w:r>
          </w:p>
        </w:tc>
        <w:tc>
          <w:tcPr>
            <w:tcW w:w="0" w:type="auto"/>
            <w:tcBorders>
              <w:top w:val="nil"/>
              <w:left w:val="nil"/>
              <w:bottom w:val="single" w:sz="4" w:space="0" w:color="auto"/>
              <w:right w:val="single" w:sz="4" w:space="0" w:color="auto"/>
            </w:tcBorders>
            <w:shd w:val="clear" w:color="000000" w:fill="FFFFFF"/>
            <w:vAlign w:val="center"/>
            <w:hideMark/>
          </w:tcPr>
          <w:p w14:paraId="2D25D8E8"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Óleo Mineral 100%- Líquido frasco com 100ml-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1FFF14C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17CCB74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400</w:t>
            </w:r>
          </w:p>
        </w:tc>
        <w:tc>
          <w:tcPr>
            <w:tcW w:w="0" w:type="auto"/>
            <w:tcBorders>
              <w:top w:val="nil"/>
              <w:left w:val="nil"/>
              <w:bottom w:val="single" w:sz="4" w:space="0" w:color="auto"/>
              <w:right w:val="single" w:sz="4" w:space="0" w:color="auto"/>
            </w:tcBorders>
            <w:shd w:val="clear" w:color="000000" w:fill="FFFFFF"/>
            <w:noWrap/>
            <w:vAlign w:val="center"/>
            <w:hideMark/>
          </w:tcPr>
          <w:p w14:paraId="239F5C2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R$ 6,7500</w:t>
            </w:r>
          </w:p>
        </w:tc>
        <w:tc>
          <w:tcPr>
            <w:tcW w:w="0" w:type="auto"/>
            <w:tcBorders>
              <w:top w:val="nil"/>
              <w:left w:val="nil"/>
              <w:bottom w:val="single" w:sz="4" w:space="0" w:color="auto"/>
              <w:right w:val="single" w:sz="4" w:space="0" w:color="auto"/>
            </w:tcBorders>
            <w:shd w:val="clear" w:color="000000" w:fill="FFFFFF"/>
            <w:vAlign w:val="center"/>
            <w:hideMark/>
          </w:tcPr>
          <w:p w14:paraId="33A03E8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2.700,0000 </w:t>
            </w:r>
          </w:p>
        </w:tc>
        <w:tc>
          <w:tcPr>
            <w:tcW w:w="0" w:type="auto"/>
            <w:vMerge/>
            <w:tcBorders>
              <w:top w:val="nil"/>
              <w:left w:val="single" w:sz="4" w:space="0" w:color="auto"/>
              <w:bottom w:val="single" w:sz="4" w:space="0" w:color="auto"/>
              <w:right w:val="single" w:sz="4" w:space="0" w:color="auto"/>
            </w:tcBorders>
            <w:vAlign w:val="center"/>
            <w:hideMark/>
          </w:tcPr>
          <w:p w14:paraId="258CB25E" w14:textId="77777777" w:rsidR="006E55E9" w:rsidRPr="006E55E9" w:rsidRDefault="006E55E9" w:rsidP="006E55E9">
            <w:pPr>
              <w:rPr>
                <w:rFonts w:ascii="Calibri" w:hAnsi="Calibri" w:cs="Calibri"/>
                <w:b/>
                <w:bCs/>
                <w:color w:val="000000"/>
                <w:sz w:val="16"/>
                <w:szCs w:val="16"/>
              </w:rPr>
            </w:pPr>
          </w:p>
        </w:tc>
      </w:tr>
      <w:tr w:rsidR="006E55E9" w:rsidRPr="006E55E9" w14:paraId="099F41AE"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5ADE7F"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183</w:t>
            </w:r>
          </w:p>
        </w:tc>
        <w:tc>
          <w:tcPr>
            <w:tcW w:w="0" w:type="auto"/>
            <w:tcBorders>
              <w:top w:val="nil"/>
              <w:left w:val="nil"/>
              <w:bottom w:val="single" w:sz="4" w:space="0" w:color="auto"/>
              <w:right w:val="single" w:sz="4" w:space="0" w:color="auto"/>
            </w:tcBorders>
            <w:shd w:val="clear" w:color="000000" w:fill="FFFFFF"/>
            <w:vAlign w:val="center"/>
            <w:hideMark/>
          </w:tcPr>
          <w:p w14:paraId="71166655"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Omeprazol 20 mg Cápsula- uso oral adulto e pediátrico- Embalagem: blister. Não pode ser em frasco</w:t>
            </w:r>
          </w:p>
        </w:tc>
        <w:tc>
          <w:tcPr>
            <w:tcW w:w="0" w:type="auto"/>
            <w:tcBorders>
              <w:top w:val="nil"/>
              <w:left w:val="nil"/>
              <w:bottom w:val="single" w:sz="4" w:space="0" w:color="auto"/>
              <w:right w:val="single" w:sz="4" w:space="0" w:color="auto"/>
            </w:tcBorders>
            <w:shd w:val="clear" w:color="000000" w:fill="FFFFFF"/>
            <w:vAlign w:val="center"/>
            <w:hideMark/>
          </w:tcPr>
          <w:p w14:paraId="0360AD9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Cápsula</w:t>
            </w:r>
          </w:p>
        </w:tc>
        <w:tc>
          <w:tcPr>
            <w:tcW w:w="0" w:type="auto"/>
            <w:tcBorders>
              <w:top w:val="nil"/>
              <w:left w:val="nil"/>
              <w:bottom w:val="single" w:sz="4" w:space="0" w:color="auto"/>
              <w:right w:val="single" w:sz="4" w:space="0" w:color="auto"/>
            </w:tcBorders>
            <w:shd w:val="clear" w:color="000000" w:fill="FFFFFF"/>
            <w:noWrap/>
            <w:vAlign w:val="center"/>
            <w:hideMark/>
          </w:tcPr>
          <w:p w14:paraId="2EEF295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97500</w:t>
            </w:r>
          </w:p>
        </w:tc>
        <w:tc>
          <w:tcPr>
            <w:tcW w:w="0" w:type="auto"/>
            <w:tcBorders>
              <w:top w:val="nil"/>
              <w:left w:val="nil"/>
              <w:bottom w:val="single" w:sz="4" w:space="0" w:color="auto"/>
              <w:right w:val="single" w:sz="4" w:space="0" w:color="auto"/>
            </w:tcBorders>
            <w:shd w:val="clear" w:color="000000" w:fill="FFFFFF"/>
            <w:noWrap/>
            <w:vAlign w:val="center"/>
            <w:hideMark/>
          </w:tcPr>
          <w:p w14:paraId="2811685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R$ 0,5100</w:t>
            </w:r>
          </w:p>
        </w:tc>
        <w:tc>
          <w:tcPr>
            <w:tcW w:w="0" w:type="auto"/>
            <w:tcBorders>
              <w:top w:val="nil"/>
              <w:left w:val="nil"/>
              <w:bottom w:val="single" w:sz="4" w:space="0" w:color="auto"/>
              <w:right w:val="single" w:sz="4" w:space="0" w:color="auto"/>
            </w:tcBorders>
            <w:shd w:val="clear" w:color="000000" w:fill="FFFFFF"/>
            <w:vAlign w:val="center"/>
            <w:hideMark/>
          </w:tcPr>
          <w:p w14:paraId="3EDB950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49.725,0000 </w:t>
            </w:r>
          </w:p>
        </w:tc>
        <w:tc>
          <w:tcPr>
            <w:tcW w:w="0" w:type="auto"/>
            <w:vMerge/>
            <w:tcBorders>
              <w:top w:val="nil"/>
              <w:left w:val="single" w:sz="4" w:space="0" w:color="auto"/>
              <w:bottom w:val="single" w:sz="4" w:space="0" w:color="auto"/>
              <w:right w:val="single" w:sz="4" w:space="0" w:color="auto"/>
            </w:tcBorders>
            <w:vAlign w:val="center"/>
            <w:hideMark/>
          </w:tcPr>
          <w:p w14:paraId="08F066AA" w14:textId="77777777" w:rsidR="006E55E9" w:rsidRPr="006E55E9" w:rsidRDefault="006E55E9" w:rsidP="006E55E9">
            <w:pPr>
              <w:rPr>
                <w:rFonts w:ascii="Calibri" w:hAnsi="Calibri" w:cs="Calibri"/>
                <w:b/>
                <w:bCs/>
                <w:color w:val="000000"/>
                <w:sz w:val="16"/>
                <w:szCs w:val="16"/>
              </w:rPr>
            </w:pPr>
          </w:p>
        </w:tc>
      </w:tr>
      <w:tr w:rsidR="006E55E9" w:rsidRPr="006E55E9" w14:paraId="603AD7EC"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A7735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184</w:t>
            </w:r>
          </w:p>
        </w:tc>
        <w:tc>
          <w:tcPr>
            <w:tcW w:w="0" w:type="auto"/>
            <w:tcBorders>
              <w:top w:val="nil"/>
              <w:left w:val="nil"/>
              <w:bottom w:val="single" w:sz="4" w:space="0" w:color="auto"/>
              <w:right w:val="single" w:sz="4" w:space="0" w:color="auto"/>
            </w:tcBorders>
            <w:shd w:val="clear" w:color="000000" w:fill="FFFFFF"/>
            <w:vAlign w:val="center"/>
            <w:hideMark/>
          </w:tcPr>
          <w:p w14:paraId="5C00ED9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Ondansetrona</w:t>
            </w:r>
            <w:proofErr w:type="spellEnd"/>
            <w:r w:rsidRPr="006E55E9">
              <w:rPr>
                <w:rFonts w:ascii="Verdana" w:hAnsi="Verdana" w:cs="Calibri"/>
                <w:color w:val="000000"/>
                <w:sz w:val="16"/>
                <w:szCs w:val="16"/>
              </w:rPr>
              <w:t xml:space="preserve"> 4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2AA7353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6BB1286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1175</w:t>
            </w:r>
          </w:p>
        </w:tc>
        <w:tc>
          <w:tcPr>
            <w:tcW w:w="0" w:type="auto"/>
            <w:tcBorders>
              <w:top w:val="nil"/>
              <w:left w:val="nil"/>
              <w:bottom w:val="single" w:sz="4" w:space="0" w:color="auto"/>
              <w:right w:val="single" w:sz="4" w:space="0" w:color="auto"/>
            </w:tcBorders>
            <w:shd w:val="clear" w:color="000000" w:fill="FFFFFF"/>
            <w:noWrap/>
            <w:vAlign w:val="center"/>
            <w:hideMark/>
          </w:tcPr>
          <w:p w14:paraId="06685582"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R$ 1,4500</w:t>
            </w:r>
          </w:p>
        </w:tc>
        <w:tc>
          <w:tcPr>
            <w:tcW w:w="0" w:type="auto"/>
            <w:tcBorders>
              <w:top w:val="nil"/>
              <w:left w:val="nil"/>
              <w:bottom w:val="single" w:sz="4" w:space="0" w:color="auto"/>
              <w:right w:val="single" w:sz="4" w:space="0" w:color="auto"/>
            </w:tcBorders>
            <w:shd w:val="clear" w:color="000000" w:fill="FFFFFF"/>
            <w:vAlign w:val="center"/>
            <w:hideMark/>
          </w:tcPr>
          <w:p w14:paraId="6BA51E6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1.703,7500 </w:t>
            </w:r>
          </w:p>
        </w:tc>
        <w:tc>
          <w:tcPr>
            <w:tcW w:w="0" w:type="auto"/>
            <w:vMerge/>
            <w:tcBorders>
              <w:top w:val="nil"/>
              <w:left w:val="single" w:sz="4" w:space="0" w:color="auto"/>
              <w:bottom w:val="single" w:sz="4" w:space="0" w:color="auto"/>
              <w:right w:val="single" w:sz="4" w:space="0" w:color="auto"/>
            </w:tcBorders>
            <w:vAlign w:val="center"/>
            <w:hideMark/>
          </w:tcPr>
          <w:p w14:paraId="388BA4B7" w14:textId="77777777" w:rsidR="006E55E9" w:rsidRPr="006E55E9" w:rsidRDefault="006E55E9" w:rsidP="006E55E9">
            <w:pPr>
              <w:rPr>
                <w:rFonts w:ascii="Calibri" w:hAnsi="Calibri" w:cs="Calibri"/>
                <w:b/>
                <w:bCs/>
                <w:color w:val="000000"/>
                <w:sz w:val="16"/>
                <w:szCs w:val="16"/>
              </w:rPr>
            </w:pPr>
          </w:p>
        </w:tc>
      </w:tr>
      <w:tr w:rsidR="006E55E9" w:rsidRPr="006E55E9" w14:paraId="6428887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7A5199"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185</w:t>
            </w:r>
          </w:p>
        </w:tc>
        <w:tc>
          <w:tcPr>
            <w:tcW w:w="0" w:type="auto"/>
            <w:tcBorders>
              <w:top w:val="nil"/>
              <w:left w:val="nil"/>
              <w:bottom w:val="single" w:sz="4" w:space="0" w:color="auto"/>
              <w:right w:val="single" w:sz="4" w:space="0" w:color="auto"/>
            </w:tcBorders>
            <w:shd w:val="clear" w:color="000000" w:fill="FFFFFF"/>
            <w:vAlign w:val="center"/>
            <w:hideMark/>
          </w:tcPr>
          <w:p w14:paraId="0B9944C2"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Ondansetrona</w:t>
            </w:r>
            <w:proofErr w:type="spellEnd"/>
            <w:r w:rsidRPr="006E55E9">
              <w:rPr>
                <w:rFonts w:ascii="Verdana" w:hAnsi="Verdana" w:cs="Calibri"/>
                <w:color w:val="000000"/>
                <w:sz w:val="16"/>
                <w:szCs w:val="16"/>
              </w:rPr>
              <w:t xml:space="preserve"> 8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1EF88B7"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D5C9DD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2750</w:t>
            </w:r>
          </w:p>
        </w:tc>
        <w:tc>
          <w:tcPr>
            <w:tcW w:w="0" w:type="auto"/>
            <w:tcBorders>
              <w:top w:val="nil"/>
              <w:left w:val="nil"/>
              <w:bottom w:val="single" w:sz="4" w:space="0" w:color="auto"/>
              <w:right w:val="single" w:sz="4" w:space="0" w:color="auto"/>
            </w:tcBorders>
            <w:shd w:val="clear" w:color="000000" w:fill="FFFFFF"/>
            <w:noWrap/>
            <w:vAlign w:val="center"/>
            <w:hideMark/>
          </w:tcPr>
          <w:p w14:paraId="551FEDE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R$ 1,8900</w:t>
            </w:r>
          </w:p>
        </w:tc>
        <w:tc>
          <w:tcPr>
            <w:tcW w:w="0" w:type="auto"/>
            <w:tcBorders>
              <w:top w:val="nil"/>
              <w:left w:val="nil"/>
              <w:bottom w:val="single" w:sz="4" w:space="0" w:color="auto"/>
              <w:right w:val="single" w:sz="4" w:space="0" w:color="auto"/>
            </w:tcBorders>
            <w:shd w:val="clear" w:color="000000" w:fill="FFFFFF"/>
            <w:vAlign w:val="center"/>
            <w:hideMark/>
          </w:tcPr>
          <w:p w14:paraId="44F6F55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5.197,5000 </w:t>
            </w:r>
          </w:p>
        </w:tc>
        <w:tc>
          <w:tcPr>
            <w:tcW w:w="0" w:type="auto"/>
            <w:vMerge/>
            <w:tcBorders>
              <w:top w:val="nil"/>
              <w:left w:val="single" w:sz="4" w:space="0" w:color="auto"/>
              <w:bottom w:val="single" w:sz="4" w:space="0" w:color="auto"/>
              <w:right w:val="single" w:sz="4" w:space="0" w:color="auto"/>
            </w:tcBorders>
            <w:vAlign w:val="center"/>
            <w:hideMark/>
          </w:tcPr>
          <w:p w14:paraId="512DC698" w14:textId="77777777" w:rsidR="006E55E9" w:rsidRPr="006E55E9" w:rsidRDefault="006E55E9" w:rsidP="006E55E9">
            <w:pPr>
              <w:rPr>
                <w:rFonts w:ascii="Calibri" w:hAnsi="Calibri" w:cs="Calibri"/>
                <w:b/>
                <w:bCs/>
                <w:color w:val="000000"/>
                <w:sz w:val="16"/>
                <w:szCs w:val="16"/>
              </w:rPr>
            </w:pPr>
          </w:p>
        </w:tc>
      </w:tr>
      <w:tr w:rsidR="006E55E9" w:rsidRPr="006E55E9" w14:paraId="78F3945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080F81"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186</w:t>
            </w:r>
          </w:p>
        </w:tc>
        <w:tc>
          <w:tcPr>
            <w:tcW w:w="0" w:type="auto"/>
            <w:tcBorders>
              <w:top w:val="nil"/>
              <w:left w:val="nil"/>
              <w:bottom w:val="single" w:sz="4" w:space="0" w:color="auto"/>
              <w:right w:val="single" w:sz="4" w:space="0" w:color="auto"/>
            </w:tcBorders>
            <w:shd w:val="clear" w:color="000000" w:fill="FFFFFF"/>
            <w:vAlign w:val="center"/>
            <w:hideMark/>
          </w:tcPr>
          <w:p w14:paraId="0A478C47"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Prednisona 20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75DD2D0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116317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5850</w:t>
            </w:r>
          </w:p>
        </w:tc>
        <w:tc>
          <w:tcPr>
            <w:tcW w:w="0" w:type="auto"/>
            <w:tcBorders>
              <w:top w:val="nil"/>
              <w:left w:val="nil"/>
              <w:bottom w:val="single" w:sz="4" w:space="0" w:color="auto"/>
              <w:right w:val="single" w:sz="4" w:space="0" w:color="auto"/>
            </w:tcBorders>
            <w:shd w:val="clear" w:color="000000" w:fill="FFFFFF"/>
            <w:noWrap/>
            <w:vAlign w:val="center"/>
            <w:hideMark/>
          </w:tcPr>
          <w:p w14:paraId="0B74869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R$ 0,9300</w:t>
            </w:r>
          </w:p>
        </w:tc>
        <w:tc>
          <w:tcPr>
            <w:tcW w:w="0" w:type="auto"/>
            <w:tcBorders>
              <w:top w:val="nil"/>
              <w:left w:val="nil"/>
              <w:bottom w:val="single" w:sz="4" w:space="0" w:color="auto"/>
              <w:right w:val="single" w:sz="4" w:space="0" w:color="auto"/>
            </w:tcBorders>
            <w:shd w:val="clear" w:color="000000" w:fill="FFFFFF"/>
            <w:vAlign w:val="center"/>
            <w:hideMark/>
          </w:tcPr>
          <w:p w14:paraId="105AFE1C"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5.440,5000 </w:t>
            </w:r>
          </w:p>
        </w:tc>
        <w:tc>
          <w:tcPr>
            <w:tcW w:w="0" w:type="auto"/>
            <w:vMerge/>
            <w:tcBorders>
              <w:top w:val="nil"/>
              <w:left w:val="single" w:sz="4" w:space="0" w:color="auto"/>
              <w:bottom w:val="single" w:sz="4" w:space="0" w:color="auto"/>
              <w:right w:val="single" w:sz="4" w:space="0" w:color="auto"/>
            </w:tcBorders>
            <w:vAlign w:val="center"/>
            <w:hideMark/>
          </w:tcPr>
          <w:p w14:paraId="0DD329B4" w14:textId="77777777" w:rsidR="006E55E9" w:rsidRPr="006E55E9" w:rsidRDefault="006E55E9" w:rsidP="006E55E9">
            <w:pPr>
              <w:rPr>
                <w:rFonts w:ascii="Calibri" w:hAnsi="Calibri" w:cs="Calibri"/>
                <w:b/>
                <w:bCs/>
                <w:color w:val="000000"/>
                <w:sz w:val="16"/>
                <w:szCs w:val="16"/>
              </w:rPr>
            </w:pPr>
          </w:p>
        </w:tc>
      </w:tr>
      <w:tr w:rsidR="006E55E9" w:rsidRPr="006E55E9" w14:paraId="73CB47AF"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8E9F0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187</w:t>
            </w:r>
          </w:p>
        </w:tc>
        <w:tc>
          <w:tcPr>
            <w:tcW w:w="0" w:type="auto"/>
            <w:tcBorders>
              <w:top w:val="nil"/>
              <w:left w:val="nil"/>
              <w:bottom w:val="single" w:sz="4" w:space="0" w:color="auto"/>
              <w:right w:val="single" w:sz="4" w:space="0" w:color="auto"/>
            </w:tcBorders>
            <w:shd w:val="clear" w:color="000000" w:fill="FFFFFF"/>
            <w:vAlign w:val="center"/>
            <w:hideMark/>
          </w:tcPr>
          <w:p w14:paraId="0178A0A6"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Prednisona 5 mg Comprimido- uso oral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0BB7BB80"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2A0E40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4300</w:t>
            </w:r>
          </w:p>
        </w:tc>
        <w:tc>
          <w:tcPr>
            <w:tcW w:w="0" w:type="auto"/>
            <w:tcBorders>
              <w:top w:val="nil"/>
              <w:left w:val="nil"/>
              <w:bottom w:val="single" w:sz="4" w:space="0" w:color="auto"/>
              <w:right w:val="single" w:sz="4" w:space="0" w:color="auto"/>
            </w:tcBorders>
            <w:shd w:val="clear" w:color="000000" w:fill="FFFFFF"/>
            <w:noWrap/>
            <w:vAlign w:val="center"/>
            <w:hideMark/>
          </w:tcPr>
          <w:p w14:paraId="11580326"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R$ 0,3500</w:t>
            </w:r>
          </w:p>
        </w:tc>
        <w:tc>
          <w:tcPr>
            <w:tcW w:w="0" w:type="auto"/>
            <w:tcBorders>
              <w:top w:val="nil"/>
              <w:left w:val="nil"/>
              <w:bottom w:val="single" w:sz="4" w:space="0" w:color="auto"/>
              <w:right w:val="single" w:sz="4" w:space="0" w:color="auto"/>
            </w:tcBorders>
            <w:shd w:val="clear" w:color="000000" w:fill="FFFFFF"/>
            <w:vAlign w:val="center"/>
            <w:hideMark/>
          </w:tcPr>
          <w:p w14:paraId="787D7F8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1.505,0000 </w:t>
            </w:r>
          </w:p>
        </w:tc>
        <w:tc>
          <w:tcPr>
            <w:tcW w:w="0" w:type="auto"/>
            <w:vMerge/>
            <w:tcBorders>
              <w:top w:val="nil"/>
              <w:left w:val="single" w:sz="4" w:space="0" w:color="auto"/>
              <w:bottom w:val="single" w:sz="4" w:space="0" w:color="auto"/>
              <w:right w:val="single" w:sz="4" w:space="0" w:color="auto"/>
            </w:tcBorders>
            <w:vAlign w:val="center"/>
            <w:hideMark/>
          </w:tcPr>
          <w:p w14:paraId="0192B235" w14:textId="77777777" w:rsidR="006E55E9" w:rsidRPr="006E55E9" w:rsidRDefault="006E55E9" w:rsidP="006E55E9">
            <w:pPr>
              <w:rPr>
                <w:rFonts w:ascii="Calibri" w:hAnsi="Calibri" w:cs="Calibri"/>
                <w:b/>
                <w:bCs/>
                <w:color w:val="000000"/>
                <w:sz w:val="16"/>
                <w:szCs w:val="16"/>
              </w:rPr>
            </w:pPr>
          </w:p>
        </w:tc>
      </w:tr>
      <w:tr w:rsidR="006E55E9" w:rsidRPr="006E55E9" w14:paraId="67B746D1"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89F9C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188</w:t>
            </w:r>
          </w:p>
        </w:tc>
        <w:tc>
          <w:tcPr>
            <w:tcW w:w="0" w:type="auto"/>
            <w:tcBorders>
              <w:top w:val="nil"/>
              <w:left w:val="nil"/>
              <w:bottom w:val="single" w:sz="4" w:space="0" w:color="auto"/>
              <w:right w:val="single" w:sz="4" w:space="0" w:color="auto"/>
            </w:tcBorders>
            <w:shd w:val="clear" w:color="000000" w:fill="FFFFFF"/>
            <w:vAlign w:val="center"/>
            <w:hideMark/>
          </w:tcPr>
          <w:p w14:paraId="403F968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Prometazina</w:t>
            </w:r>
            <w:proofErr w:type="spellEnd"/>
            <w:r w:rsidRPr="006E55E9">
              <w:rPr>
                <w:rFonts w:ascii="Verdana" w:hAnsi="Verdana" w:cs="Calibri"/>
                <w:color w:val="000000"/>
                <w:sz w:val="16"/>
                <w:szCs w:val="16"/>
              </w:rPr>
              <w:t>, Cloridrato 25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627E164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1A2970D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3125</w:t>
            </w:r>
          </w:p>
        </w:tc>
        <w:tc>
          <w:tcPr>
            <w:tcW w:w="0" w:type="auto"/>
            <w:tcBorders>
              <w:top w:val="nil"/>
              <w:left w:val="nil"/>
              <w:bottom w:val="single" w:sz="4" w:space="0" w:color="auto"/>
              <w:right w:val="single" w:sz="4" w:space="0" w:color="auto"/>
            </w:tcBorders>
            <w:shd w:val="clear" w:color="000000" w:fill="FFFFFF"/>
            <w:noWrap/>
            <w:vAlign w:val="center"/>
            <w:hideMark/>
          </w:tcPr>
          <w:p w14:paraId="42DADA2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R$ 0,3800</w:t>
            </w:r>
          </w:p>
        </w:tc>
        <w:tc>
          <w:tcPr>
            <w:tcW w:w="0" w:type="auto"/>
            <w:tcBorders>
              <w:top w:val="nil"/>
              <w:left w:val="nil"/>
              <w:bottom w:val="single" w:sz="4" w:space="0" w:color="auto"/>
              <w:right w:val="single" w:sz="4" w:space="0" w:color="auto"/>
            </w:tcBorders>
            <w:shd w:val="clear" w:color="000000" w:fill="FFFFFF"/>
            <w:vAlign w:val="center"/>
            <w:hideMark/>
          </w:tcPr>
          <w:p w14:paraId="60EFA8D0"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1.187,5000 </w:t>
            </w:r>
          </w:p>
        </w:tc>
        <w:tc>
          <w:tcPr>
            <w:tcW w:w="0" w:type="auto"/>
            <w:vMerge/>
            <w:tcBorders>
              <w:top w:val="nil"/>
              <w:left w:val="single" w:sz="4" w:space="0" w:color="auto"/>
              <w:bottom w:val="single" w:sz="4" w:space="0" w:color="auto"/>
              <w:right w:val="single" w:sz="4" w:space="0" w:color="auto"/>
            </w:tcBorders>
            <w:vAlign w:val="center"/>
            <w:hideMark/>
          </w:tcPr>
          <w:p w14:paraId="652C1890" w14:textId="77777777" w:rsidR="006E55E9" w:rsidRPr="006E55E9" w:rsidRDefault="006E55E9" w:rsidP="006E55E9">
            <w:pPr>
              <w:rPr>
                <w:rFonts w:ascii="Calibri" w:hAnsi="Calibri" w:cs="Calibri"/>
                <w:b/>
                <w:bCs/>
                <w:color w:val="000000"/>
                <w:sz w:val="16"/>
                <w:szCs w:val="16"/>
              </w:rPr>
            </w:pPr>
          </w:p>
        </w:tc>
      </w:tr>
      <w:tr w:rsidR="006E55E9" w:rsidRPr="006E55E9" w14:paraId="739D0D73"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24BF73"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189</w:t>
            </w:r>
          </w:p>
        </w:tc>
        <w:tc>
          <w:tcPr>
            <w:tcW w:w="0" w:type="auto"/>
            <w:tcBorders>
              <w:top w:val="nil"/>
              <w:left w:val="nil"/>
              <w:bottom w:val="single" w:sz="4" w:space="0" w:color="auto"/>
              <w:right w:val="single" w:sz="4" w:space="0" w:color="auto"/>
            </w:tcBorders>
            <w:shd w:val="clear" w:color="000000" w:fill="FFFFFF"/>
            <w:vAlign w:val="center"/>
            <w:hideMark/>
          </w:tcPr>
          <w:p w14:paraId="05D1A4D4" w14:textId="77777777" w:rsidR="006E55E9" w:rsidRPr="006E55E9" w:rsidRDefault="006E55E9" w:rsidP="006E55E9">
            <w:pPr>
              <w:rPr>
                <w:rFonts w:ascii="Verdana" w:hAnsi="Verdana" w:cs="Calibri"/>
                <w:color w:val="000000"/>
                <w:sz w:val="16"/>
                <w:szCs w:val="16"/>
              </w:rPr>
            </w:pPr>
            <w:proofErr w:type="spellStart"/>
            <w:r w:rsidRPr="006E55E9">
              <w:rPr>
                <w:rFonts w:ascii="Verdana" w:hAnsi="Verdana" w:cs="Calibri"/>
                <w:color w:val="000000"/>
                <w:sz w:val="16"/>
                <w:szCs w:val="16"/>
              </w:rPr>
              <w:t>Propafenona</w:t>
            </w:r>
            <w:proofErr w:type="spellEnd"/>
            <w:r w:rsidRPr="006E55E9">
              <w:rPr>
                <w:rFonts w:ascii="Verdana" w:hAnsi="Verdana" w:cs="Calibri"/>
                <w:color w:val="000000"/>
                <w:sz w:val="16"/>
                <w:szCs w:val="16"/>
              </w:rPr>
              <w:t>, cloridrato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56AD0AD8"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785D24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6250</w:t>
            </w:r>
          </w:p>
        </w:tc>
        <w:tc>
          <w:tcPr>
            <w:tcW w:w="0" w:type="auto"/>
            <w:tcBorders>
              <w:top w:val="nil"/>
              <w:left w:val="nil"/>
              <w:bottom w:val="single" w:sz="4" w:space="0" w:color="auto"/>
              <w:right w:val="single" w:sz="4" w:space="0" w:color="auto"/>
            </w:tcBorders>
            <w:shd w:val="clear" w:color="000000" w:fill="FFFFFF"/>
            <w:noWrap/>
            <w:vAlign w:val="center"/>
            <w:hideMark/>
          </w:tcPr>
          <w:p w14:paraId="73E1483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R$ 1,7500</w:t>
            </w:r>
          </w:p>
        </w:tc>
        <w:tc>
          <w:tcPr>
            <w:tcW w:w="0" w:type="auto"/>
            <w:tcBorders>
              <w:top w:val="nil"/>
              <w:left w:val="nil"/>
              <w:bottom w:val="single" w:sz="4" w:space="0" w:color="auto"/>
              <w:right w:val="single" w:sz="4" w:space="0" w:color="auto"/>
            </w:tcBorders>
            <w:shd w:val="clear" w:color="000000" w:fill="FFFFFF"/>
            <w:vAlign w:val="center"/>
            <w:hideMark/>
          </w:tcPr>
          <w:p w14:paraId="249C059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10.937,5000 </w:t>
            </w:r>
          </w:p>
        </w:tc>
        <w:tc>
          <w:tcPr>
            <w:tcW w:w="0" w:type="auto"/>
            <w:vMerge/>
            <w:tcBorders>
              <w:top w:val="nil"/>
              <w:left w:val="single" w:sz="4" w:space="0" w:color="auto"/>
              <w:bottom w:val="single" w:sz="4" w:space="0" w:color="auto"/>
              <w:right w:val="single" w:sz="4" w:space="0" w:color="auto"/>
            </w:tcBorders>
            <w:vAlign w:val="center"/>
            <w:hideMark/>
          </w:tcPr>
          <w:p w14:paraId="108FB19A" w14:textId="77777777" w:rsidR="006E55E9" w:rsidRPr="006E55E9" w:rsidRDefault="006E55E9" w:rsidP="006E55E9">
            <w:pPr>
              <w:rPr>
                <w:rFonts w:ascii="Calibri" w:hAnsi="Calibri" w:cs="Calibri"/>
                <w:b/>
                <w:bCs/>
                <w:color w:val="000000"/>
                <w:sz w:val="16"/>
                <w:szCs w:val="16"/>
              </w:rPr>
            </w:pPr>
          </w:p>
        </w:tc>
      </w:tr>
      <w:tr w:rsidR="006E55E9" w:rsidRPr="006E55E9" w14:paraId="02C840A6"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19F0EE"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190</w:t>
            </w:r>
          </w:p>
        </w:tc>
        <w:tc>
          <w:tcPr>
            <w:tcW w:w="0" w:type="auto"/>
            <w:tcBorders>
              <w:top w:val="nil"/>
              <w:left w:val="nil"/>
              <w:bottom w:val="single" w:sz="4" w:space="0" w:color="auto"/>
              <w:right w:val="single" w:sz="4" w:space="0" w:color="auto"/>
            </w:tcBorders>
            <w:shd w:val="clear" w:color="000000" w:fill="FFFFFF"/>
            <w:vAlign w:val="center"/>
            <w:hideMark/>
          </w:tcPr>
          <w:p w14:paraId="5D3CD9EA"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Sinvastatina 20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280BECD"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20247B5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50750</w:t>
            </w:r>
          </w:p>
        </w:tc>
        <w:tc>
          <w:tcPr>
            <w:tcW w:w="0" w:type="auto"/>
            <w:tcBorders>
              <w:top w:val="nil"/>
              <w:left w:val="nil"/>
              <w:bottom w:val="single" w:sz="4" w:space="0" w:color="auto"/>
              <w:right w:val="single" w:sz="4" w:space="0" w:color="auto"/>
            </w:tcBorders>
            <w:shd w:val="clear" w:color="000000" w:fill="FFFFFF"/>
            <w:noWrap/>
            <w:vAlign w:val="center"/>
            <w:hideMark/>
          </w:tcPr>
          <w:p w14:paraId="329B98C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R$ 0,4000</w:t>
            </w:r>
          </w:p>
        </w:tc>
        <w:tc>
          <w:tcPr>
            <w:tcW w:w="0" w:type="auto"/>
            <w:tcBorders>
              <w:top w:val="nil"/>
              <w:left w:val="nil"/>
              <w:bottom w:val="single" w:sz="4" w:space="0" w:color="auto"/>
              <w:right w:val="single" w:sz="4" w:space="0" w:color="auto"/>
            </w:tcBorders>
            <w:shd w:val="clear" w:color="000000" w:fill="FFFFFF"/>
            <w:vAlign w:val="center"/>
            <w:hideMark/>
          </w:tcPr>
          <w:p w14:paraId="1641370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20.300,0000 </w:t>
            </w:r>
          </w:p>
        </w:tc>
        <w:tc>
          <w:tcPr>
            <w:tcW w:w="0" w:type="auto"/>
            <w:vMerge/>
            <w:tcBorders>
              <w:top w:val="nil"/>
              <w:left w:val="single" w:sz="4" w:space="0" w:color="auto"/>
              <w:bottom w:val="single" w:sz="4" w:space="0" w:color="auto"/>
              <w:right w:val="single" w:sz="4" w:space="0" w:color="auto"/>
            </w:tcBorders>
            <w:vAlign w:val="center"/>
            <w:hideMark/>
          </w:tcPr>
          <w:p w14:paraId="5EE7EEFD" w14:textId="77777777" w:rsidR="006E55E9" w:rsidRPr="006E55E9" w:rsidRDefault="006E55E9" w:rsidP="006E55E9">
            <w:pPr>
              <w:rPr>
                <w:rFonts w:ascii="Calibri" w:hAnsi="Calibri" w:cs="Calibri"/>
                <w:b/>
                <w:bCs/>
                <w:color w:val="000000"/>
                <w:sz w:val="16"/>
                <w:szCs w:val="16"/>
              </w:rPr>
            </w:pPr>
          </w:p>
        </w:tc>
      </w:tr>
      <w:tr w:rsidR="006E55E9" w:rsidRPr="006E55E9" w14:paraId="74BC51BD"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64C086"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191</w:t>
            </w:r>
          </w:p>
        </w:tc>
        <w:tc>
          <w:tcPr>
            <w:tcW w:w="0" w:type="auto"/>
            <w:tcBorders>
              <w:top w:val="nil"/>
              <w:left w:val="nil"/>
              <w:bottom w:val="single" w:sz="4" w:space="0" w:color="auto"/>
              <w:right w:val="single" w:sz="4" w:space="0" w:color="auto"/>
            </w:tcBorders>
            <w:shd w:val="clear" w:color="000000" w:fill="FFFFFF"/>
            <w:vAlign w:val="center"/>
            <w:hideMark/>
          </w:tcPr>
          <w:p w14:paraId="4F3AB291"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Sinvastatina 40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19E14603"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724792B1"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46800</w:t>
            </w:r>
          </w:p>
        </w:tc>
        <w:tc>
          <w:tcPr>
            <w:tcW w:w="0" w:type="auto"/>
            <w:tcBorders>
              <w:top w:val="nil"/>
              <w:left w:val="nil"/>
              <w:bottom w:val="single" w:sz="4" w:space="0" w:color="auto"/>
              <w:right w:val="single" w:sz="4" w:space="0" w:color="auto"/>
            </w:tcBorders>
            <w:shd w:val="clear" w:color="000000" w:fill="FFFFFF"/>
            <w:noWrap/>
            <w:vAlign w:val="center"/>
            <w:hideMark/>
          </w:tcPr>
          <w:p w14:paraId="3ED3739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R$ 0,7900</w:t>
            </w:r>
          </w:p>
        </w:tc>
        <w:tc>
          <w:tcPr>
            <w:tcW w:w="0" w:type="auto"/>
            <w:tcBorders>
              <w:top w:val="nil"/>
              <w:left w:val="nil"/>
              <w:bottom w:val="single" w:sz="4" w:space="0" w:color="auto"/>
              <w:right w:val="single" w:sz="4" w:space="0" w:color="auto"/>
            </w:tcBorders>
            <w:shd w:val="clear" w:color="000000" w:fill="FFFFFF"/>
            <w:vAlign w:val="center"/>
            <w:hideMark/>
          </w:tcPr>
          <w:p w14:paraId="5105E887"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36.972,0000 </w:t>
            </w:r>
          </w:p>
        </w:tc>
        <w:tc>
          <w:tcPr>
            <w:tcW w:w="0" w:type="auto"/>
            <w:vMerge/>
            <w:tcBorders>
              <w:top w:val="nil"/>
              <w:left w:val="single" w:sz="4" w:space="0" w:color="auto"/>
              <w:bottom w:val="single" w:sz="4" w:space="0" w:color="auto"/>
              <w:right w:val="single" w:sz="4" w:space="0" w:color="auto"/>
            </w:tcBorders>
            <w:vAlign w:val="center"/>
            <w:hideMark/>
          </w:tcPr>
          <w:p w14:paraId="6AB6753B" w14:textId="77777777" w:rsidR="006E55E9" w:rsidRPr="006E55E9" w:rsidRDefault="006E55E9" w:rsidP="006E55E9">
            <w:pPr>
              <w:rPr>
                <w:rFonts w:ascii="Calibri" w:hAnsi="Calibri" w:cs="Calibri"/>
                <w:b/>
                <w:bCs/>
                <w:color w:val="000000"/>
                <w:sz w:val="16"/>
                <w:szCs w:val="16"/>
              </w:rPr>
            </w:pPr>
          </w:p>
        </w:tc>
      </w:tr>
      <w:tr w:rsidR="006E55E9" w:rsidRPr="006E55E9" w14:paraId="4E2038C0"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98C2C8"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192</w:t>
            </w:r>
          </w:p>
        </w:tc>
        <w:tc>
          <w:tcPr>
            <w:tcW w:w="0" w:type="auto"/>
            <w:tcBorders>
              <w:top w:val="nil"/>
              <w:left w:val="nil"/>
              <w:bottom w:val="single" w:sz="4" w:space="0" w:color="auto"/>
              <w:right w:val="single" w:sz="4" w:space="0" w:color="auto"/>
            </w:tcBorders>
            <w:shd w:val="clear" w:color="000000" w:fill="FFFFFF"/>
            <w:vAlign w:val="center"/>
            <w:hideMark/>
          </w:tcPr>
          <w:p w14:paraId="3A756E10"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Tiamina, Cloridrato 300 mg Comprimido revestido-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460C3BF2"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5E648E7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42900</w:t>
            </w:r>
          </w:p>
        </w:tc>
        <w:tc>
          <w:tcPr>
            <w:tcW w:w="0" w:type="auto"/>
            <w:tcBorders>
              <w:top w:val="nil"/>
              <w:left w:val="nil"/>
              <w:bottom w:val="single" w:sz="4" w:space="0" w:color="auto"/>
              <w:right w:val="single" w:sz="4" w:space="0" w:color="auto"/>
            </w:tcBorders>
            <w:shd w:val="clear" w:color="000000" w:fill="FFFFFF"/>
            <w:noWrap/>
            <w:vAlign w:val="center"/>
            <w:hideMark/>
          </w:tcPr>
          <w:p w14:paraId="52BAB6CF"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R$ 0,6000</w:t>
            </w:r>
          </w:p>
        </w:tc>
        <w:tc>
          <w:tcPr>
            <w:tcW w:w="0" w:type="auto"/>
            <w:tcBorders>
              <w:top w:val="nil"/>
              <w:left w:val="nil"/>
              <w:bottom w:val="single" w:sz="4" w:space="0" w:color="auto"/>
              <w:right w:val="single" w:sz="4" w:space="0" w:color="auto"/>
            </w:tcBorders>
            <w:shd w:val="clear" w:color="000000" w:fill="FFFFFF"/>
            <w:vAlign w:val="center"/>
            <w:hideMark/>
          </w:tcPr>
          <w:p w14:paraId="600410E5"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25.740,0000 </w:t>
            </w:r>
          </w:p>
        </w:tc>
        <w:tc>
          <w:tcPr>
            <w:tcW w:w="0" w:type="auto"/>
            <w:vMerge/>
            <w:tcBorders>
              <w:top w:val="nil"/>
              <w:left w:val="single" w:sz="4" w:space="0" w:color="auto"/>
              <w:bottom w:val="single" w:sz="4" w:space="0" w:color="auto"/>
              <w:right w:val="single" w:sz="4" w:space="0" w:color="auto"/>
            </w:tcBorders>
            <w:vAlign w:val="center"/>
            <w:hideMark/>
          </w:tcPr>
          <w:p w14:paraId="1708F809" w14:textId="77777777" w:rsidR="006E55E9" w:rsidRPr="006E55E9" w:rsidRDefault="006E55E9" w:rsidP="006E55E9">
            <w:pPr>
              <w:rPr>
                <w:rFonts w:ascii="Calibri" w:hAnsi="Calibri" w:cs="Calibri"/>
                <w:b/>
                <w:bCs/>
                <w:color w:val="000000"/>
                <w:sz w:val="16"/>
                <w:szCs w:val="16"/>
              </w:rPr>
            </w:pPr>
          </w:p>
        </w:tc>
      </w:tr>
      <w:tr w:rsidR="006E55E9" w:rsidRPr="006E55E9" w14:paraId="7F8DB490" w14:textId="77777777" w:rsidTr="006E55E9">
        <w:trPr>
          <w:trHeight w:val="4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2E0287"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193</w:t>
            </w:r>
          </w:p>
        </w:tc>
        <w:tc>
          <w:tcPr>
            <w:tcW w:w="0" w:type="auto"/>
            <w:tcBorders>
              <w:top w:val="nil"/>
              <w:left w:val="nil"/>
              <w:bottom w:val="single" w:sz="4" w:space="0" w:color="auto"/>
              <w:right w:val="single" w:sz="4" w:space="0" w:color="auto"/>
            </w:tcBorders>
            <w:shd w:val="clear" w:color="000000" w:fill="FFFFFF"/>
            <w:vAlign w:val="center"/>
            <w:hideMark/>
          </w:tcPr>
          <w:p w14:paraId="1123DAA6"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Timolol, Maleato 0,5 %  (5mg/ml) Solução Oftálmica estéril frasco com 5ml- uso oftálmico adulto e pediátrico</w:t>
            </w:r>
          </w:p>
        </w:tc>
        <w:tc>
          <w:tcPr>
            <w:tcW w:w="0" w:type="auto"/>
            <w:tcBorders>
              <w:top w:val="nil"/>
              <w:left w:val="nil"/>
              <w:bottom w:val="single" w:sz="4" w:space="0" w:color="auto"/>
              <w:right w:val="single" w:sz="4" w:space="0" w:color="auto"/>
            </w:tcBorders>
            <w:shd w:val="clear" w:color="000000" w:fill="FFFFFF"/>
            <w:vAlign w:val="center"/>
            <w:hideMark/>
          </w:tcPr>
          <w:p w14:paraId="2787D179"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Frasco</w:t>
            </w:r>
          </w:p>
        </w:tc>
        <w:tc>
          <w:tcPr>
            <w:tcW w:w="0" w:type="auto"/>
            <w:tcBorders>
              <w:top w:val="nil"/>
              <w:left w:val="nil"/>
              <w:bottom w:val="single" w:sz="4" w:space="0" w:color="auto"/>
              <w:right w:val="single" w:sz="4" w:space="0" w:color="auto"/>
            </w:tcBorders>
            <w:shd w:val="clear" w:color="000000" w:fill="FFFFFF"/>
            <w:noWrap/>
            <w:vAlign w:val="center"/>
            <w:hideMark/>
          </w:tcPr>
          <w:p w14:paraId="207BC72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479405D9"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R$ 5,3400</w:t>
            </w:r>
          </w:p>
        </w:tc>
        <w:tc>
          <w:tcPr>
            <w:tcW w:w="0" w:type="auto"/>
            <w:tcBorders>
              <w:top w:val="nil"/>
              <w:left w:val="nil"/>
              <w:bottom w:val="single" w:sz="4" w:space="0" w:color="auto"/>
              <w:right w:val="single" w:sz="4" w:space="0" w:color="auto"/>
            </w:tcBorders>
            <w:shd w:val="clear" w:color="000000" w:fill="FFFFFF"/>
            <w:vAlign w:val="center"/>
            <w:hideMark/>
          </w:tcPr>
          <w:p w14:paraId="14B13824"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517,9800 </w:t>
            </w:r>
          </w:p>
        </w:tc>
        <w:tc>
          <w:tcPr>
            <w:tcW w:w="0" w:type="auto"/>
            <w:vMerge/>
            <w:tcBorders>
              <w:top w:val="nil"/>
              <w:left w:val="single" w:sz="4" w:space="0" w:color="auto"/>
              <w:bottom w:val="single" w:sz="4" w:space="0" w:color="auto"/>
              <w:right w:val="single" w:sz="4" w:space="0" w:color="auto"/>
            </w:tcBorders>
            <w:vAlign w:val="center"/>
            <w:hideMark/>
          </w:tcPr>
          <w:p w14:paraId="6DC37C8A" w14:textId="77777777" w:rsidR="006E55E9" w:rsidRPr="006E55E9" w:rsidRDefault="006E55E9" w:rsidP="006E55E9">
            <w:pPr>
              <w:rPr>
                <w:rFonts w:ascii="Calibri" w:hAnsi="Calibri" w:cs="Calibri"/>
                <w:b/>
                <w:bCs/>
                <w:color w:val="000000"/>
                <w:sz w:val="16"/>
                <w:szCs w:val="16"/>
              </w:rPr>
            </w:pPr>
          </w:p>
        </w:tc>
      </w:tr>
      <w:tr w:rsidR="006E55E9" w:rsidRPr="006E55E9" w14:paraId="72F4C2FB" w14:textId="77777777" w:rsidTr="006E55E9">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54F105" w14:textId="77777777" w:rsidR="006E55E9" w:rsidRPr="006E55E9" w:rsidRDefault="006E55E9" w:rsidP="006E55E9">
            <w:pPr>
              <w:jc w:val="center"/>
              <w:rPr>
                <w:rFonts w:ascii="Calibri" w:hAnsi="Calibri" w:cs="Calibri"/>
                <w:b/>
                <w:bCs/>
                <w:color w:val="000000"/>
                <w:sz w:val="16"/>
                <w:szCs w:val="16"/>
              </w:rPr>
            </w:pPr>
            <w:r w:rsidRPr="006E55E9">
              <w:rPr>
                <w:rFonts w:ascii="Calibri" w:hAnsi="Calibri" w:cs="Calibri"/>
                <w:b/>
                <w:bCs/>
                <w:color w:val="000000"/>
                <w:sz w:val="16"/>
                <w:szCs w:val="16"/>
              </w:rPr>
              <w:t>194</w:t>
            </w:r>
          </w:p>
        </w:tc>
        <w:tc>
          <w:tcPr>
            <w:tcW w:w="0" w:type="auto"/>
            <w:tcBorders>
              <w:top w:val="nil"/>
              <w:left w:val="nil"/>
              <w:bottom w:val="single" w:sz="4" w:space="0" w:color="auto"/>
              <w:right w:val="single" w:sz="4" w:space="0" w:color="auto"/>
            </w:tcBorders>
            <w:shd w:val="clear" w:color="000000" w:fill="FFFFFF"/>
            <w:vAlign w:val="center"/>
            <w:hideMark/>
          </w:tcPr>
          <w:p w14:paraId="27AF3EA2" w14:textId="77777777" w:rsidR="006E55E9" w:rsidRPr="006E55E9" w:rsidRDefault="006E55E9" w:rsidP="006E55E9">
            <w:pPr>
              <w:rPr>
                <w:rFonts w:ascii="Verdana" w:hAnsi="Verdana" w:cs="Calibri"/>
                <w:color w:val="000000"/>
                <w:sz w:val="16"/>
                <w:szCs w:val="16"/>
              </w:rPr>
            </w:pPr>
            <w:r w:rsidRPr="006E55E9">
              <w:rPr>
                <w:rFonts w:ascii="Verdana" w:hAnsi="Verdana" w:cs="Calibri"/>
                <w:color w:val="000000"/>
                <w:sz w:val="16"/>
                <w:szCs w:val="16"/>
              </w:rPr>
              <w:t>Varfarina Sódica 5 mg Comprimido- uso oral adulto</w:t>
            </w:r>
          </w:p>
        </w:tc>
        <w:tc>
          <w:tcPr>
            <w:tcW w:w="0" w:type="auto"/>
            <w:tcBorders>
              <w:top w:val="nil"/>
              <w:left w:val="nil"/>
              <w:bottom w:val="single" w:sz="4" w:space="0" w:color="auto"/>
              <w:right w:val="single" w:sz="4" w:space="0" w:color="auto"/>
            </w:tcBorders>
            <w:shd w:val="clear" w:color="000000" w:fill="FFFFFF"/>
            <w:vAlign w:val="center"/>
            <w:hideMark/>
          </w:tcPr>
          <w:p w14:paraId="0902A366" w14:textId="77777777" w:rsidR="006E55E9" w:rsidRPr="006E55E9" w:rsidRDefault="006E55E9" w:rsidP="006E55E9">
            <w:pPr>
              <w:jc w:val="center"/>
              <w:rPr>
                <w:rFonts w:ascii="Verdana" w:hAnsi="Verdana" w:cs="Calibri"/>
                <w:color w:val="000000"/>
                <w:sz w:val="16"/>
                <w:szCs w:val="16"/>
              </w:rPr>
            </w:pPr>
            <w:r w:rsidRPr="006E55E9">
              <w:rPr>
                <w:rFonts w:ascii="Verdana" w:hAnsi="Verdana" w:cs="Calibri"/>
                <w:color w:val="000000"/>
                <w:sz w:val="16"/>
                <w:szCs w:val="16"/>
              </w:rPr>
              <w:t>Comprimido</w:t>
            </w:r>
          </w:p>
        </w:tc>
        <w:tc>
          <w:tcPr>
            <w:tcW w:w="0" w:type="auto"/>
            <w:tcBorders>
              <w:top w:val="nil"/>
              <w:left w:val="nil"/>
              <w:bottom w:val="single" w:sz="4" w:space="0" w:color="auto"/>
              <w:right w:val="single" w:sz="4" w:space="0" w:color="auto"/>
            </w:tcBorders>
            <w:shd w:val="clear" w:color="000000" w:fill="FFFFFF"/>
            <w:noWrap/>
            <w:vAlign w:val="center"/>
            <w:hideMark/>
          </w:tcPr>
          <w:p w14:paraId="45432BAA"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6250</w:t>
            </w:r>
          </w:p>
        </w:tc>
        <w:tc>
          <w:tcPr>
            <w:tcW w:w="0" w:type="auto"/>
            <w:tcBorders>
              <w:top w:val="nil"/>
              <w:left w:val="nil"/>
              <w:bottom w:val="single" w:sz="4" w:space="0" w:color="auto"/>
              <w:right w:val="single" w:sz="4" w:space="0" w:color="auto"/>
            </w:tcBorders>
            <w:shd w:val="clear" w:color="000000" w:fill="FFFFFF"/>
            <w:noWrap/>
            <w:vAlign w:val="center"/>
            <w:hideMark/>
          </w:tcPr>
          <w:p w14:paraId="3CEEE7A8"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R$ 0,5100</w:t>
            </w:r>
          </w:p>
        </w:tc>
        <w:tc>
          <w:tcPr>
            <w:tcW w:w="0" w:type="auto"/>
            <w:tcBorders>
              <w:top w:val="nil"/>
              <w:left w:val="nil"/>
              <w:bottom w:val="single" w:sz="4" w:space="0" w:color="auto"/>
              <w:right w:val="single" w:sz="4" w:space="0" w:color="auto"/>
            </w:tcBorders>
            <w:shd w:val="clear" w:color="000000" w:fill="FFFFFF"/>
            <w:vAlign w:val="center"/>
            <w:hideMark/>
          </w:tcPr>
          <w:p w14:paraId="3439FC23" w14:textId="77777777" w:rsidR="006E55E9" w:rsidRPr="006E55E9" w:rsidRDefault="006E55E9" w:rsidP="006E55E9">
            <w:pPr>
              <w:jc w:val="center"/>
              <w:rPr>
                <w:rFonts w:ascii="Calibri" w:hAnsi="Calibri" w:cs="Calibri"/>
                <w:color w:val="000000"/>
                <w:sz w:val="16"/>
                <w:szCs w:val="16"/>
              </w:rPr>
            </w:pPr>
            <w:r w:rsidRPr="006E55E9">
              <w:rPr>
                <w:rFonts w:ascii="Calibri" w:hAnsi="Calibri" w:cs="Calibri"/>
                <w:color w:val="000000"/>
                <w:sz w:val="16"/>
                <w:szCs w:val="16"/>
              </w:rPr>
              <w:t xml:space="preserve"> R$           3.187,5000 </w:t>
            </w:r>
          </w:p>
        </w:tc>
        <w:tc>
          <w:tcPr>
            <w:tcW w:w="0" w:type="auto"/>
            <w:vMerge/>
            <w:tcBorders>
              <w:top w:val="nil"/>
              <w:left w:val="single" w:sz="4" w:space="0" w:color="auto"/>
              <w:bottom w:val="single" w:sz="4" w:space="0" w:color="auto"/>
              <w:right w:val="single" w:sz="4" w:space="0" w:color="auto"/>
            </w:tcBorders>
            <w:vAlign w:val="center"/>
            <w:hideMark/>
          </w:tcPr>
          <w:p w14:paraId="2F8A97F8" w14:textId="77777777" w:rsidR="006E55E9" w:rsidRPr="006E55E9" w:rsidRDefault="006E55E9" w:rsidP="006E55E9">
            <w:pPr>
              <w:rPr>
                <w:rFonts w:ascii="Calibri" w:hAnsi="Calibri" w:cs="Calibri"/>
                <w:b/>
                <w:bCs/>
                <w:color w:val="000000"/>
                <w:sz w:val="16"/>
                <w:szCs w:val="16"/>
              </w:rPr>
            </w:pPr>
          </w:p>
        </w:tc>
      </w:tr>
      <w:tr w:rsidR="006E55E9" w:rsidRPr="006E55E9" w14:paraId="47680698" w14:textId="77777777" w:rsidTr="006E55E9">
        <w:trPr>
          <w:trHeight w:val="300"/>
        </w:trPr>
        <w:tc>
          <w:tcPr>
            <w:tcW w:w="0" w:type="auto"/>
            <w:tcBorders>
              <w:top w:val="nil"/>
              <w:left w:val="nil"/>
              <w:bottom w:val="nil"/>
              <w:right w:val="nil"/>
            </w:tcBorders>
            <w:shd w:val="clear" w:color="auto" w:fill="auto"/>
            <w:noWrap/>
            <w:vAlign w:val="bottom"/>
            <w:hideMark/>
          </w:tcPr>
          <w:p w14:paraId="32E918BC" w14:textId="77777777" w:rsidR="006E55E9" w:rsidRPr="006E55E9" w:rsidRDefault="006E55E9" w:rsidP="006E55E9">
            <w:pPr>
              <w:jc w:val="cente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366C063"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bottom"/>
            <w:hideMark/>
          </w:tcPr>
          <w:p w14:paraId="07EF5283"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center"/>
            <w:hideMark/>
          </w:tcPr>
          <w:p w14:paraId="033D1614"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center"/>
            <w:hideMark/>
          </w:tcPr>
          <w:p w14:paraId="5984B05E" w14:textId="77777777" w:rsidR="006E55E9" w:rsidRPr="006E55E9" w:rsidRDefault="006E55E9" w:rsidP="006E55E9">
            <w:pPr>
              <w:jc w:val="center"/>
              <w:rPr>
                <w:sz w:val="20"/>
                <w:szCs w:val="20"/>
              </w:rPr>
            </w:pPr>
          </w:p>
        </w:tc>
        <w:tc>
          <w:tcPr>
            <w:tcW w:w="0" w:type="auto"/>
            <w:tcBorders>
              <w:top w:val="nil"/>
              <w:left w:val="nil"/>
              <w:bottom w:val="nil"/>
              <w:right w:val="nil"/>
            </w:tcBorders>
            <w:shd w:val="clear" w:color="auto" w:fill="auto"/>
            <w:noWrap/>
            <w:vAlign w:val="center"/>
            <w:hideMark/>
          </w:tcPr>
          <w:p w14:paraId="526EDB58" w14:textId="77777777" w:rsidR="006E55E9" w:rsidRPr="006E55E9" w:rsidRDefault="006E55E9" w:rsidP="006E55E9">
            <w:pPr>
              <w:jc w:val="center"/>
              <w:rPr>
                <w:sz w:val="20"/>
                <w:szCs w:val="20"/>
              </w:rPr>
            </w:pPr>
          </w:p>
        </w:tc>
        <w:tc>
          <w:tcPr>
            <w:tcW w:w="0" w:type="auto"/>
            <w:tcBorders>
              <w:top w:val="nil"/>
              <w:left w:val="nil"/>
              <w:bottom w:val="nil"/>
              <w:right w:val="nil"/>
            </w:tcBorders>
            <w:shd w:val="clear" w:color="auto" w:fill="auto"/>
            <w:noWrap/>
            <w:vAlign w:val="bottom"/>
            <w:hideMark/>
          </w:tcPr>
          <w:p w14:paraId="01E19D9B" w14:textId="77777777" w:rsidR="006E55E9" w:rsidRPr="006E55E9" w:rsidRDefault="006E55E9" w:rsidP="006E55E9">
            <w:pPr>
              <w:jc w:val="center"/>
              <w:rPr>
                <w:sz w:val="20"/>
                <w:szCs w:val="20"/>
              </w:rPr>
            </w:pPr>
          </w:p>
        </w:tc>
      </w:tr>
      <w:tr w:rsidR="006E55E9" w:rsidRPr="006E55E9" w14:paraId="0B2506F6" w14:textId="77777777" w:rsidTr="006E55E9">
        <w:trPr>
          <w:trHeight w:val="600"/>
        </w:trPr>
        <w:tc>
          <w:tcPr>
            <w:tcW w:w="0" w:type="auto"/>
            <w:tcBorders>
              <w:top w:val="nil"/>
              <w:left w:val="nil"/>
              <w:bottom w:val="nil"/>
              <w:right w:val="nil"/>
            </w:tcBorders>
            <w:shd w:val="clear" w:color="auto" w:fill="auto"/>
            <w:noWrap/>
            <w:vAlign w:val="bottom"/>
            <w:hideMark/>
          </w:tcPr>
          <w:p w14:paraId="7CD1D367" w14:textId="77777777" w:rsidR="006E55E9" w:rsidRPr="006E55E9" w:rsidRDefault="006E55E9" w:rsidP="006E55E9">
            <w:pP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A813A0" w14:textId="77777777" w:rsidR="006E55E9" w:rsidRPr="006E55E9" w:rsidRDefault="006E55E9" w:rsidP="006E55E9">
            <w:pPr>
              <w:jc w:val="center"/>
              <w:rPr>
                <w:rFonts w:ascii="Calibri" w:hAnsi="Calibri" w:cs="Calibri"/>
                <w:b/>
                <w:bCs/>
                <w:color w:val="000000"/>
                <w:sz w:val="28"/>
                <w:szCs w:val="28"/>
              </w:rPr>
            </w:pPr>
            <w:r w:rsidRPr="006E55E9">
              <w:rPr>
                <w:rFonts w:ascii="Calibri" w:hAnsi="Calibri" w:cs="Calibri"/>
                <w:b/>
                <w:bCs/>
                <w:color w:val="000000"/>
                <w:sz w:val="28"/>
                <w:szCs w:val="28"/>
              </w:rPr>
              <w:t>TOTAL ESTIMADO</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0305A8B0" w14:textId="77777777" w:rsidR="006E55E9" w:rsidRPr="006E55E9" w:rsidRDefault="006E55E9" w:rsidP="006E55E9">
            <w:pPr>
              <w:jc w:val="center"/>
              <w:rPr>
                <w:rFonts w:ascii="Calibri" w:hAnsi="Calibri" w:cs="Calibri"/>
                <w:b/>
                <w:bCs/>
                <w:color w:val="000000"/>
                <w:sz w:val="28"/>
                <w:szCs w:val="28"/>
              </w:rPr>
            </w:pPr>
            <w:r w:rsidRPr="006E55E9">
              <w:rPr>
                <w:rFonts w:ascii="Calibri" w:hAnsi="Calibri" w:cs="Calibri"/>
                <w:b/>
                <w:bCs/>
                <w:color w:val="000000"/>
                <w:sz w:val="28"/>
                <w:szCs w:val="28"/>
              </w:rPr>
              <w:t>R$ 4.007.666,8725</w:t>
            </w:r>
          </w:p>
        </w:tc>
      </w:tr>
      <w:tr w:rsidR="006E55E9" w:rsidRPr="006E55E9" w14:paraId="192E2E8C" w14:textId="77777777" w:rsidTr="006E55E9">
        <w:trPr>
          <w:trHeight w:val="300"/>
        </w:trPr>
        <w:tc>
          <w:tcPr>
            <w:tcW w:w="0" w:type="auto"/>
            <w:tcBorders>
              <w:top w:val="nil"/>
              <w:left w:val="nil"/>
              <w:bottom w:val="nil"/>
              <w:right w:val="nil"/>
            </w:tcBorders>
            <w:shd w:val="clear" w:color="auto" w:fill="auto"/>
            <w:noWrap/>
            <w:vAlign w:val="bottom"/>
            <w:hideMark/>
          </w:tcPr>
          <w:p w14:paraId="2688C67D" w14:textId="77777777" w:rsidR="006E55E9" w:rsidRPr="006E55E9" w:rsidRDefault="006E55E9" w:rsidP="006E55E9">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68337FF1"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bottom"/>
            <w:hideMark/>
          </w:tcPr>
          <w:p w14:paraId="1AC029A4"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center"/>
            <w:hideMark/>
          </w:tcPr>
          <w:p w14:paraId="590A35B8" w14:textId="77777777" w:rsidR="006E55E9" w:rsidRPr="006E55E9" w:rsidRDefault="006E55E9" w:rsidP="006E55E9">
            <w:pPr>
              <w:rPr>
                <w:sz w:val="20"/>
                <w:szCs w:val="20"/>
              </w:rPr>
            </w:pPr>
          </w:p>
        </w:tc>
        <w:tc>
          <w:tcPr>
            <w:tcW w:w="0" w:type="auto"/>
            <w:tcBorders>
              <w:top w:val="nil"/>
              <w:left w:val="nil"/>
              <w:bottom w:val="nil"/>
              <w:right w:val="nil"/>
            </w:tcBorders>
            <w:shd w:val="clear" w:color="auto" w:fill="auto"/>
            <w:noWrap/>
            <w:vAlign w:val="center"/>
            <w:hideMark/>
          </w:tcPr>
          <w:p w14:paraId="77BBB612" w14:textId="77777777" w:rsidR="006E55E9" w:rsidRPr="006E55E9" w:rsidRDefault="006E55E9" w:rsidP="006E55E9">
            <w:pPr>
              <w:jc w:val="center"/>
              <w:rPr>
                <w:sz w:val="20"/>
                <w:szCs w:val="20"/>
              </w:rPr>
            </w:pPr>
          </w:p>
        </w:tc>
        <w:tc>
          <w:tcPr>
            <w:tcW w:w="0" w:type="auto"/>
            <w:tcBorders>
              <w:top w:val="nil"/>
              <w:left w:val="nil"/>
              <w:bottom w:val="nil"/>
              <w:right w:val="nil"/>
            </w:tcBorders>
            <w:shd w:val="clear" w:color="auto" w:fill="auto"/>
            <w:noWrap/>
            <w:vAlign w:val="center"/>
            <w:hideMark/>
          </w:tcPr>
          <w:p w14:paraId="7744D5C2" w14:textId="77777777" w:rsidR="006E55E9" w:rsidRPr="006E55E9" w:rsidRDefault="006E55E9" w:rsidP="006E55E9">
            <w:pPr>
              <w:jc w:val="center"/>
              <w:rPr>
                <w:sz w:val="20"/>
                <w:szCs w:val="20"/>
              </w:rPr>
            </w:pPr>
          </w:p>
        </w:tc>
        <w:tc>
          <w:tcPr>
            <w:tcW w:w="0" w:type="auto"/>
            <w:tcBorders>
              <w:top w:val="nil"/>
              <w:left w:val="nil"/>
              <w:bottom w:val="nil"/>
              <w:right w:val="nil"/>
            </w:tcBorders>
            <w:shd w:val="clear" w:color="auto" w:fill="auto"/>
            <w:noWrap/>
            <w:vAlign w:val="bottom"/>
            <w:hideMark/>
          </w:tcPr>
          <w:p w14:paraId="26C9722F" w14:textId="77777777" w:rsidR="006E55E9" w:rsidRPr="006E55E9" w:rsidRDefault="006E55E9" w:rsidP="006E55E9">
            <w:pPr>
              <w:jc w:val="center"/>
              <w:rPr>
                <w:sz w:val="20"/>
                <w:szCs w:val="20"/>
              </w:rPr>
            </w:pPr>
          </w:p>
        </w:tc>
      </w:tr>
    </w:tbl>
    <w:p w14:paraId="7ECF5119" w14:textId="726721F1" w:rsidR="00CE0C4A" w:rsidRDefault="00CE0C4A" w:rsidP="00A16E99">
      <w:pPr>
        <w:spacing w:before="100" w:beforeAutospacing="1" w:after="100" w:afterAutospacing="1"/>
        <w:rPr>
          <w:b/>
          <w:bCs/>
          <w:color w:val="000000"/>
        </w:rPr>
      </w:pPr>
    </w:p>
    <w:p w14:paraId="798E101C" w14:textId="5A0D0239" w:rsidR="00CE0C4A" w:rsidRDefault="00CE0C4A">
      <w:pPr>
        <w:spacing w:before="100" w:beforeAutospacing="1" w:after="100" w:afterAutospacing="1"/>
        <w:jc w:val="center"/>
        <w:rPr>
          <w:b/>
          <w:bCs/>
          <w:color w:val="000000"/>
        </w:rPr>
      </w:pPr>
    </w:p>
    <w:p w14:paraId="401B2EE1" w14:textId="619CCC22" w:rsidR="00CE0C4A" w:rsidRDefault="00CE0C4A">
      <w:pPr>
        <w:spacing w:before="100" w:beforeAutospacing="1" w:after="100" w:afterAutospacing="1"/>
        <w:jc w:val="center"/>
        <w:rPr>
          <w:b/>
          <w:bCs/>
          <w:color w:val="000000"/>
        </w:rPr>
      </w:pPr>
    </w:p>
    <w:p w14:paraId="57502963" w14:textId="3950B087" w:rsidR="00A16E99" w:rsidRDefault="00A16E99">
      <w:pPr>
        <w:spacing w:before="100" w:beforeAutospacing="1" w:after="100" w:afterAutospacing="1"/>
        <w:jc w:val="center"/>
        <w:rPr>
          <w:b/>
          <w:bCs/>
          <w:color w:val="000000"/>
        </w:rPr>
      </w:pPr>
    </w:p>
    <w:p w14:paraId="679104A8" w14:textId="416C8429" w:rsidR="00A16E99" w:rsidRDefault="00A16E99">
      <w:pPr>
        <w:spacing w:before="100" w:beforeAutospacing="1" w:after="100" w:afterAutospacing="1"/>
        <w:jc w:val="center"/>
        <w:rPr>
          <w:b/>
          <w:bCs/>
          <w:color w:val="000000"/>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32180BA1"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12</w:t>
      </w:r>
      <w:r w:rsidR="000F1335">
        <w:rPr>
          <w:rFonts w:eastAsia="Arial Unicode MS"/>
          <w:b/>
          <w:bCs/>
          <w:color w:val="000000"/>
        </w:rPr>
        <w:t>3</w:t>
      </w:r>
      <w:r>
        <w:rPr>
          <w:rFonts w:eastAsia="Arial Unicode MS"/>
          <w:b/>
          <w:bCs/>
          <w:color w:val="000000"/>
          <w:highlight w:val="white"/>
        </w:rPr>
        <w:t>/</w:t>
      </w:r>
      <w:r>
        <w:rPr>
          <w:rFonts w:eastAsia="Arial Unicode MS"/>
          <w:b/>
          <w:bCs/>
          <w:color w:val="000000"/>
        </w:rPr>
        <w:t>2024</w:t>
      </w:r>
    </w:p>
    <w:p w14:paraId="12ABB5AD" w14:textId="7A402A8C"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50</w:t>
      </w:r>
      <w:r>
        <w:rPr>
          <w:rFonts w:eastAsia="Arial Unicode MS"/>
          <w:b/>
          <w:bCs/>
          <w:color w:val="000000"/>
        </w:rPr>
        <w:t>/2024</w:t>
      </w:r>
    </w:p>
    <w:p w14:paraId="6065649E" w14:textId="3BAA1F76" w:rsidR="00C97ECE" w:rsidRDefault="006E4215">
      <w:pPr>
        <w:jc w:val="both"/>
      </w:pPr>
      <w:r>
        <w:rPr>
          <w:rFonts w:eastAsia="Arial Unicode MS"/>
          <w:b/>
          <w:bCs/>
          <w:color w:val="000000"/>
        </w:rPr>
        <w:t xml:space="preserve">OBJETO: </w:t>
      </w:r>
      <w:r w:rsidR="000F1335" w:rsidRPr="00936006">
        <w:rPr>
          <w:b/>
          <w:bCs/>
        </w:rPr>
        <w:t>REGISTRO DE PREÇOS PARA EVENTUAL AQUISIÇÃO DE MEDICAMENTOS DE DISTRIBUIÇÃO GRATUITA</w:t>
      </w:r>
      <w:r w:rsidR="000F1335">
        <w:rPr>
          <w:b/>
          <w:bCs/>
        </w:rPr>
        <w:t xml:space="preserve"> (RENAME)</w:t>
      </w:r>
      <w:r w:rsidR="000F1335" w:rsidRPr="00936006">
        <w:rPr>
          <w:b/>
          <w:bCs/>
        </w:rPr>
        <w:t>, CONFORME ESPECIFICAÇÕES CONSTANTES NO TERMO DE REFERÊNCIA.</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03986E6C"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9D0D9B0" w14:textId="77777777" w:rsidR="00897C4D" w:rsidRDefault="00897C4D" w:rsidP="00897C4D">
      <w:pPr>
        <w:pStyle w:val="PargrafodaLista"/>
        <w:ind w:left="0"/>
        <w:jc w:val="both"/>
        <w:rPr>
          <w:color w:val="000000"/>
        </w:rPr>
      </w:pPr>
    </w:p>
    <w:p w14:paraId="4C9D96D5" w14:textId="122A725B" w:rsidR="00897C4D" w:rsidRPr="00897C4D" w:rsidRDefault="00897C4D" w:rsidP="00290617">
      <w:pPr>
        <w:pStyle w:val="PargrafodaLista"/>
        <w:numPr>
          <w:ilvl w:val="0"/>
          <w:numId w:val="26"/>
        </w:numPr>
        <w:ind w:left="0" w:firstLine="0"/>
        <w:jc w:val="both"/>
        <w:rPr>
          <w:color w:val="000000"/>
        </w:rPr>
      </w:pPr>
      <w:r>
        <w:t>Registro ou inscrição do licitante na entidade profissional - Conselho Regional de Farmácia -CRF, em plena validade;</w:t>
      </w:r>
    </w:p>
    <w:p w14:paraId="0171B9CC" w14:textId="77777777" w:rsidR="00897C4D" w:rsidRPr="00897C4D" w:rsidRDefault="00897C4D" w:rsidP="00897C4D">
      <w:pPr>
        <w:pStyle w:val="PargrafodaLista"/>
        <w:ind w:left="0"/>
        <w:jc w:val="both"/>
        <w:rPr>
          <w:color w:val="000000"/>
        </w:rPr>
      </w:pPr>
    </w:p>
    <w:p w14:paraId="16B574FF" w14:textId="2C3FE5FD" w:rsidR="00897C4D" w:rsidRPr="00897C4D" w:rsidRDefault="00897C4D" w:rsidP="00290617">
      <w:pPr>
        <w:pStyle w:val="PargrafodaLista"/>
        <w:numPr>
          <w:ilvl w:val="0"/>
          <w:numId w:val="26"/>
        </w:numPr>
        <w:ind w:left="0" w:firstLine="0"/>
        <w:jc w:val="both"/>
        <w:rPr>
          <w:color w:val="000000"/>
        </w:rPr>
      </w:pPr>
      <w:r>
        <w:t>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w:t>
      </w:r>
    </w:p>
    <w:p w14:paraId="2A66E551" w14:textId="77777777" w:rsidR="00897C4D" w:rsidRPr="00897C4D" w:rsidRDefault="00897C4D" w:rsidP="00897C4D">
      <w:pPr>
        <w:pStyle w:val="PargrafodaLista"/>
        <w:ind w:left="0"/>
        <w:jc w:val="both"/>
        <w:rPr>
          <w:color w:val="000000"/>
        </w:rPr>
      </w:pPr>
    </w:p>
    <w:p w14:paraId="47304863" w14:textId="7D174C7D" w:rsidR="00897C4D" w:rsidRPr="00897C4D" w:rsidRDefault="00897C4D" w:rsidP="00290617">
      <w:pPr>
        <w:pStyle w:val="PargrafodaLista"/>
        <w:numPr>
          <w:ilvl w:val="0"/>
          <w:numId w:val="26"/>
        </w:numPr>
        <w:ind w:left="0" w:firstLine="0"/>
        <w:jc w:val="both"/>
        <w:rPr>
          <w:color w:val="000000"/>
        </w:rPr>
      </w:pPr>
      <w:r>
        <w:t>Autorização para o funcionamento, expedida pela Agência Nacional de Vigilância Sanitária –ANVISA (Atualizada);</w:t>
      </w:r>
    </w:p>
    <w:p w14:paraId="01DE4E53" w14:textId="77777777" w:rsidR="00897C4D" w:rsidRPr="00897C4D" w:rsidRDefault="00897C4D" w:rsidP="00897C4D">
      <w:pPr>
        <w:pStyle w:val="PargrafodaLista"/>
        <w:ind w:left="0"/>
        <w:jc w:val="both"/>
        <w:rPr>
          <w:color w:val="000000"/>
        </w:rPr>
      </w:pPr>
    </w:p>
    <w:p w14:paraId="1D5E4A37" w14:textId="125C7E4D" w:rsidR="00897C4D" w:rsidRPr="00897C4D" w:rsidRDefault="00897C4D" w:rsidP="00290617">
      <w:pPr>
        <w:pStyle w:val="PargrafodaLista"/>
        <w:numPr>
          <w:ilvl w:val="0"/>
          <w:numId w:val="26"/>
        </w:numPr>
        <w:ind w:left="0" w:firstLine="0"/>
        <w:jc w:val="both"/>
        <w:rPr>
          <w:color w:val="000000"/>
        </w:rPr>
      </w:pPr>
      <w:r>
        <w:t>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01660061" w14:textId="77777777" w:rsidR="00897C4D" w:rsidRPr="00897C4D" w:rsidRDefault="00897C4D" w:rsidP="00897C4D">
      <w:pPr>
        <w:pStyle w:val="PargrafodaLista"/>
        <w:ind w:left="0"/>
        <w:jc w:val="both"/>
        <w:rPr>
          <w:color w:val="000000"/>
        </w:rPr>
      </w:pPr>
    </w:p>
    <w:p w14:paraId="3E5ACB6A" w14:textId="2E67487A" w:rsidR="00897C4D" w:rsidRDefault="00897C4D" w:rsidP="00897C4D">
      <w:pPr>
        <w:pStyle w:val="PargrafodaLista"/>
        <w:ind w:left="0"/>
        <w:jc w:val="both"/>
        <w:rPr>
          <w:color w:val="000000"/>
        </w:rPr>
      </w:pPr>
      <w:r>
        <w:t>E.1) A licitante que for empresa distribuidora dos medicamentos relacionados na citada Portaria SVS/MS nº 344 /98, também deverá</w:t>
      </w:r>
      <w:r w:rsidR="001C6238">
        <w:t xml:space="preserve"> apresentar</w:t>
      </w:r>
      <w:r>
        <w:t xml:space="preserve"> cópia da Autorização Especial da empresa titular do registro, inclusive da filial, se for o caso.</w:t>
      </w:r>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6A1F18">
        <w:rPr>
          <w:color w:val="000000"/>
        </w:rPr>
        <w:t>conforme</w:t>
      </w:r>
      <w:proofErr w:type="gramEnd"/>
      <w:r w:rsidRPr="006A1F18">
        <w:rPr>
          <w:color w:val="000000"/>
        </w:rPr>
        <w:t xml:space="preserv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C4D1899" w14:textId="3A49CEEE"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3C944CE3" w14:textId="0557D4B2" w:rsidR="00CE0C4A" w:rsidRPr="00A038EB" w:rsidRDefault="00CE0C4A" w:rsidP="00CE0C4A">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 xml:space="preserve">deverão ser anexados na plataforma da BLL, pela licitante vencedora em até 03 (três) horas a contar do fim da disputa. </w:t>
      </w:r>
      <w:r w:rsidRPr="00A038EB">
        <w:rPr>
          <w:b/>
          <w:u w:val="single"/>
        </w:rPr>
        <w:t>PREFERENCIALMENTE TODOS OS DOCUMENTOS DE HABILITAÇÃO DEVEM POSSUIR MEIOS DE AUTENTICAÇÃO ONLINE.</w:t>
      </w:r>
    </w:p>
    <w:p w14:paraId="205684CC" w14:textId="1662C305" w:rsidR="00CE0C4A" w:rsidRDefault="00CE0C4A" w:rsidP="00CE0C4A">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089B8BDA" w14:textId="77777777" w:rsidR="00C97ECE" w:rsidRDefault="006E4215">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7A5AB884"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w:t>
      </w:r>
      <w:r w:rsidR="000F1335">
        <w:rPr>
          <w:rFonts w:eastAsia="Arial Unicode MS"/>
          <w:b/>
          <w:bCs/>
          <w:color w:val="000000"/>
        </w:rPr>
        <w:t>3</w:t>
      </w:r>
      <w:r>
        <w:rPr>
          <w:rFonts w:eastAsia="Arial Unicode MS"/>
          <w:b/>
          <w:bCs/>
          <w:color w:val="000000"/>
        </w:rPr>
        <w:t>/2024</w:t>
      </w:r>
    </w:p>
    <w:p w14:paraId="4AC84DF0" w14:textId="2493B77E"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50</w:t>
      </w:r>
      <w:r>
        <w:rPr>
          <w:rFonts w:eastAsia="Arial Unicode MS"/>
          <w:b/>
          <w:bCs/>
          <w:color w:val="000000"/>
        </w:rPr>
        <w:t>/2024</w:t>
      </w:r>
    </w:p>
    <w:p w14:paraId="0162C1CA" w14:textId="60342894" w:rsidR="00C97ECE" w:rsidRDefault="006E4215">
      <w:pPr>
        <w:ind w:left="30"/>
        <w:jc w:val="both"/>
        <w:rPr>
          <w:color w:val="000000"/>
        </w:rPr>
      </w:pPr>
      <w:r>
        <w:rPr>
          <w:rFonts w:eastAsia="Arial Unicode MS"/>
          <w:b/>
          <w:bCs/>
          <w:color w:val="000000"/>
        </w:rPr>
        <w:t xml:space="preserve">OBJETO: </w:t>
      </w:r>
      <w:r w:rsidR="000F1335" w:rsidRPr="00936006">
        <w:rPr>
          <w:b/>
          <w:bCs/>
        </w:rPr>
        <w:t>REGISTRO DE PREÇOS PARA EVENTUAL AQUISIÇÃO DE MEDICAMENTOS DE DISTRIBUIÇÃO GRATUITA</w:t>
      </w:r>
      <w:r w:rsidR="000F1335">
        <w:rPr>
          <w:b/>
          <w:bCs/>
        </w:rPr>
        <w:t xml:space="preserve"> (RENAME)</w:t>
      </w:r>
      <w:r w:rsidR="000F1335" w:rsidRPr="00936006">
        <w:rPr>
          <w:b/>
          <w:bCs/>
        </w:rPr>
        <w:t>, CONFORME ESPECIFICAÇÕES CONSTANTES NO TERMO DE REFERÊNCIA</w:t>
      </w:r>
      <w:r w:rsidR="00D86F40" w:rsidRPr="00277BA9">
        <w:rPr>
          <w:b/>
          <w:bCs/>
        </w:rPr>
        <w:t>.</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00037DBC"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0F1335">
        <w:rPr>
          <w:b/>
          <w:bCs/>
          <w:color w:val="000000"/>
        </w:rPr>
        <w:t>50</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proofErr w:type="gramStart"/>
      <w:r>
        <w:t>d</w:t>
      </w:r>
      <w:proofErr w:type="gramEnd"/>
      <w:r>
        <w:t>).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proofErr w:type="gramStart"/>
      <w:r>
        <w:t>a</w:t>
      </w:r>
      <w:proofErr w:type="gramEnd"/>
      <w:r>
        <w:t>). Declarar que conhece e atende as condições de habilitação previstas no Edital;</w:t>
      </w:r>
    </w:p>
    <w:p w14:paraId="172D9800" w14:textId="77777777" w:rsidR="00C97ECE" w:rsidRDefault="006E4215">
      <w:pPr>
        <w:tabs>
          <w:tab w:val="left" w:pos="480"/>
        </w:tabs>
        <w:jc w:val="both"/>
      </w:pPr>
      <w:proofErr w:type="gramStart"/>
      <w:r>
        <w:t>b</w:t>
      </w:r>
      <w:proofErr w:type="gramEnd"/>
      <w:r>
        <w:t>). Apresentar lance de preço;</w:t>
      </w:r>
    </w:p>
    <w:p w14:paraId="4B2CEE79" w14:textId="77777777" w:rsidR="00C97ECE" w:rsidRDefault="006E4215">
      <w:pPr>
        <w:tabs>
          <w:tab w:val="left" w:pos="480"/>
        </w:tabs>
        <w:jc w:val="both"/>
      </w:pPr>
      <w:proofErr w:type="gramStart"/>
      <w:r>
        <w:t>c</w:t>
      </w:r>
      <w:proofErr w:type="gramEnd"/>
      <w:r>
        <w:t>). Apresentar manifestação sobre os procedimentos adotados pela Pregoeira;</w:t>
      </w:r>
    </w:p>
    <w:p w14:paraId="15C573D2" w14:textId="77777777" w:rsidR="00C97ECE" w:rsidRDefault="006E4215">
      <w:pPr>
        <w:tabs>
          <w:tab w:val="left" w:pos="480"/>
        </w:tabs>
        <w:jc w:val="both"/>
      </w:pPr>
      <w:proofErr w:type="gramStart"/>
      <w:r>
        <w:t>d</w:t>
      </w:r>
      <w:proofErr w:type="gramEnd"/>
      <w:r>
        <w:t>). Solicitar informações via sistema eletrônico;</w:t>
      </w:r>
    </w:p>
    <w:p w14:paraId="52F90D4A" w14:textId="77777777" w:rsidR="00C97ECE" w:rsidRDefault="006E4215">
      <w:pPr>
        <w:tabs>
          <w:tab w:val="left" w:pos="480"/>
        </w:tabs>
        <w:jc w:val="both"/>
      </w:pPr>
      <w:proofErr w:type="gramStart"/>
      <w:r>
        <w:t>e</w:t>
      </w:r>
      <w:proofErr w:type="gramEnd"/>
      <w:r>
        <w:t>). Interpor recursos contra atos da Pregoeira;</w:t>
      </w:r>
    </w:p>
    <w:p w14:paraId="377FAD18" w14:textId="77777777" w:rsidR="00C97ECE" w:rsidRDefault="006E4215">
      <w:pPr>
        <w:tabs>
          <w:tab w:val="left" w:pos="480"/>
        </w:tabs>
        <w:jc w:val="both"/>
      </w:pPr>
      <w:proofErr w:type="gramStart"/>
      <w:r>
        <w:t>f</w:t>
      </w:r>
      <w:proofErr w:type="gramEnd"/>
      <w:r>
        <w:t>). Apresentar e retirar documentos;</w:t>
      </w:r>
    </w:p>
    <w:p w14:paraId="38204A0F" w14:textId="77777777" w:rsidR="00C97ECE" w:rsidRDefault="006E4215">
      <w:pPr>
        <w:tabs>
          <w:tab w:val="left" w:pos="480"/>
        </w:tabs>
        <w:jc w:val="both"/>
      </w:pPr>
      <w:proofErr w:type="gramStart"/>
      <w:r>
        <w:t>g</w:t>
      </w:r>
      <w:proofErr w:type="gramEnd"/>
      <w:r>
        <w:t>). Solicitar e prestar declarações e esclarecimentos;</w:t>
      </w:r>
    </w:p>
    <w:p w14:paraId="49C60135" w14:textId="77777777" w:rsidR="00C97ECE" w:rsidRDefault="006E4215">
      <w:pPr>
        <w:tabs>
          <w:tab w:val="left" w:pos="480"/>
        </w:tabs>
        <w:jc w:val="both"/>
      </w:pPr>
      <w:proofErr w:type="gramStart"/>
      <w:r>
        <w:t>h</w:t>
      </w:r>
      <w:proofErr w:type="gramEnd"/>
      <w:r>
        <w:t>). Assinar documentos relativos às propostas;</w:t>
      </w:r>
    </w:p>
    <w:p w14:paraId="4C292D56" w14:textId="77777777" w:rsidR="00C97ECE" w:rsidRDefault="006E4215">
      <w:pPr>
        <w:tabs>
          <w:tab w:val="left" w:pos="480"/>
        </w:tabs>
        <w:jc w:val="both"/>
      </w:pPr>
      <w:proofErr w:type="gramStart"/>
      <w:r>
        <w:t>i</w:t>
      </w:r>
      <w:proofErr w:type="gramEnd"/>
      <w:r>
        <w:t>). Emitir e firmar o fechamento da operação; e</w:t>
      </w:r>
    </w:p>
    <w:p w14:paraId="62BD2956" w14:textId="77777777" w:rsidR="00C97ECE" w:rsidRDefault="006E4215">
      <w:pPr>
        <w:tabs>
          <w:tab w:val="left" w:pos="-3544"/>
        </w:tabs>
        <w:jc w:val="both"/>
      </w:pPr>
      <w:proofErr w:type="gramStart"/>
      <w:r>
        <w:t>j</w:t>
      </w:r>
      <w:proofErr w:type="gramEnd"/>
      <w:r>
        <w:t>).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04BF3407" w:rsidR="00C97ECE" w:rsidRDefault="00C97ECE">
      <w:pPr>
        <w:ind w:right="-91"/>
        <w:jc w:val="center"/>
        <w:rPr>
          <w:b/>
          <w:bCs/>
        </w:rPr>
      </w:pPr>
    </w:p>
    <w:p w14:paraId="363B9423" w14:textId="26AEC0E8" w:rsidR="00B179F8" w:rsidRDefault="00B179F8">
      <w:pPr>
        <w:ind w:right="-91"/>
        <w:jc w:val="center"/>
        <w:rPr>
          <w:b/>
          <w:bCs/>
        </w:rPr>
      </w:pPr>
    </w:p>
    <w:p w14:paraId="192B54FB" w14:textId="77777777" w:rsidR="00B179F8" w:rsidRDefault="00B179F8">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078E1AE3"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12</w:t>
      </w:r>
      <w:r w:rsidR="000F1335">
        <w:rPr>
          <w:rFonts w:eastAsia="Arial Unicode MS"/>
          <w:b/>
          <w:bCs/>
          <w:color w:val="000000"/>
        </w:rPr>
        <w:t>3</w:t>
      </w:r>
      <w:r>
        <w:rPr>
          <w:rFonts w:eastAsia="Arial Unicode MS"/>
          <w:b/>
          <w:bCs/>
          <w:color w:val="000000"/>
        </w:rPr>
        <w:t>/2024</w:t>
      </w:r>
    </w:p>
    <w:p w14:paraId="0946CF19" w14:textId="24B494E5" w:rsidR="00C97ECE" w:rsidRDefault="006E4215">
      <w:pPr>
        <w:jc w:val="both"/>
        <w:rPr>
          <w:rFonts w:eastAsia="Arial Unicode MS"/>
          <w:b/>
          <w:bCs/>
          <w:color w:val="000000"/>
        </w:rPr>
      </w:pPr>
      <w:r>
        <w:rPr>
          <w:rFonts w:eastAsia="Arial Unicode MS"/>
          <w:b/>
          <w:bCs/>
          <w:color w:val="000000"/>
        </w:rPr>
        <w:t xml:space="preserve">PREGÃO ELETRÔNICO Nº </w:t>
      </w:r>
      <w:r w:rsidR="000F1335">
        <w:rPr>
          <w:rFonts w:eastAsia="Arial Unicode MS"/>
          <w:b/>
          <w:bCs/>
          <w:color w:val="000000"/>
        </w:rPr>
        <w:t>50</w:t>
      </w:r>
      <w:r>
        <w:rPr>
          <w:rFonts w:eastAsia="Arial Unicode MS"/>
          <w:b/>
          <w:bCs/>
          <w:color w:val="000000"/>
        </w:rPr>
        <w:t>/2024</w:t>
      </w:r>
    </w:p>
    <w:p w14:paraId="7C8395F8" w14:textId="29E69F67" w:rsidR="00C97ECE" w:rsidRDefault="006E4215">
      <w:pPr>
        <w:ind w:left="30"/>
        <w:jc w:val="both"/>
        <w:rPr>
          <w:color w:val="000000"/>
        </w:rPr>
      </w:pPr>
      <w:r>
        <w:rPr>
          <w:rFonts w:eastAsia="Arial Unicode MS"/>
          <w:b/>
          <w:bCs/>
          <w:color w:val="000000"/>
        </w:rPr>
        <w:t xml:space="preserve">OBJETO: </w:t>
      </w:r>
      <w:r w:rsidR="000F1335" w:rsidRPr="00936006">
        <w:rPr>
          <w:b/>
          <w:bCs/>
        </w:rPr>
        <w:t>REGISTRO DE PREÇOS PARA EVENTUAL AQUISIÇÃO DE MEDICAMENTOS DE DISTRIBUIÇÃO GRATUITA</w:t>
      </w:r>
      <w:r w:rsidR="000F1335">
        <w:rPr>
          <w:b/>
          <w:bCs/>
        </w:rPr>
        <w:t xml:space="preserve"> (RENAME)</w:t>
      </w:r>
      <w:r w:rsidR="000F1335" w:rsidRPr="00936006">
        <w:rPr>
          <w:b/>
          <w:bCs/>
        </w:rPr>
        <w:t>, CONFORME ESPECIFICAÇÕES CONSTANTES NO TERMO DE REFERÊNCIA.</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4B2E5FC0" w:rsidR="00C97ECE" w:rsidRDefault="006E4215">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0F1335">
        <w:rPr>
          <w:bCs/>
          <w:color w:val="000000"/>
        </w:rPr>
        <w:t>50</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6D540958"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12</w:t>
      </w:r>
      <w:r w:rsidR="000F1335">
        <w:rPr>
          <w:rFonts w:eastAsia="Arial Unicode MS"/>
          <w:b/>
          <w:bCs/>
          <w:color w:val="000000"/>
          <w:highlight w:val="white"/>
        </w:rPr>
        <w:t>3</w:t>
      </w:r>
      <w:r>
        <w:rPr>
          <w:rFonts w:eastAsia="Arial Unicode MS"/>
          <w:b/>
          <w:bCs/>
          <w:color w:val="000000"/>
          <w:highlight w:val="white"/>
        </w:rPr>
        <w:t>/2024</w:t>
      </w:r>
    </w:p>
    <w:p w14:paraId="31A7D8EB" w14:textId="0BCB8369"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0F1335">
        <w:rPr>
          <w:rFonts w:eastAsia="Arial Unicode MS"/>
          <w:b/>
          <w:bCs/>
          <w:color w:val="000000"/>
          <w:highlight w:val="white"/>
        </w:rPr>
        <w:t>50</w:t>
      </w:r>
      <w:r>
        <w:rPr>
          <w:rFonts w:eastAsia="Arial Unicode MS"/>
          <w:b/>
          <w:bCs/>
          <w:color w:val="000000"/>
          <w:highlight w:val="white"/>
        </w:rPr>
        <w:t>/2024</w:t>
      </w:r>
    </w:p>
    <w:p w14:paraId="2CBC3504" w14:textId="6D180498" w:rsidR="00C97ECE" w:rsidRDefault="006E4215" w:rsidP="00D86F40">
      <w:pPr>
        <w:jc w:val="both"/>
        <w:rPr>
          <w:color w:val="000000"/>
        </w:rPr>
      </w:pPr>
      <w:r>
        <w:rPr>
          <w:rFonts w:eastAsia="Arial Unicode MS"/>
          <w:b/>
          <w:bCs/>
          <w:color w:val="000000"/>
        </w:rPr>
        <w:t xml:space="preserve">OBJETO: </w:t>
      </w:r>
      <w:r w:rsidR="000F1335" w:rsidRPr="00936006">
        <w:rPr>
          <w:b/>
          <w:bCs/>
        </w:rPr>
        <w:t>REGISTRO DE PREÇOS PARA EVENTUAL AQUISIÇÃO DE MEDICAMENTOS DE DISTRIBUIÇÃO GRATUITA</w:t>
      </w:r>
      <w:r w:rsidR="000F1335">
        <w:rPr>
          <w:b/>
          <w:bCs/>
        </w:rPr>
        <w:t xml:space="preserve"> (RENAME)</w:t>
      </w:r>
      <w:r w:rsidR="000F1335" w:rsidRPr="00936006">
        <w:rPr>
          <w:b/>
          <w:bCs/>
        </w:rPr>
        <w:t>, CONFORME ESPECIFICAÇÕES CONSTANTES NO TERMO DE REFERÊNCIA.</w:t>
      </w:r>
    </w:p>
    <w:p w14:paraId="4B4AA3F5" w14:textId="77777777" w:rsidR="00C97ECE" w:rsidRDefault="00C97ECE">
      <w:pPr>
        <w:rPr>
          <w:color w:val="000000"/>
        </w:rPr>
      </w:pPr>
    </w:p>
    <w:p w14:paraId="0980CF1D" w14:textId="0EB1249B"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0F1335">
        <w:t>50</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0896B7CB"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12</w:t>
            </w:r>
            <w:r w:rsidR="000F1335">
              <w:rPr>
                <w:rFonts w:eastAsia="Arial Unicode MS"/>
                <w:b w:val="0"/>
                <w:color w:val="000000"/>
                <w:szCs w:val="24"/>
              </w:rPr>
              <w:t>3</w:t>
            </w:r>
            <w:r>
              <w:rPr>
                <w:rFonts w:eastAsia="Arial Unicode MS"/>
                <w:b w:val="0"/>
                <w:color w:val="000000"/>
                <w:szCs w:val="24"/>
              </w:rPr>
              <w:t xml:space="preserve">/2024                                             PREGÃO ELETRÔNICO Nº. </w:t>
            </w:r>
            <w:r w:rsidR="000F1335">
              <w:rPr>
                <w:rFonts w:eastAsia="Arial Unicode MS"/>
                <w:b w:val="0"/>
                <w:color w:val="000000"/>
                <w:szCs w:val="24"/>
              </w:rPr>
              <w:t>50</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7DB0FE9E" w:rsidR="00C97ECE" w:rsidRDefault="006E4215">
            <w:pPr>
              <w:pStyle w:val="Ttulo"/>
              <w:rPr>
                <w:rFonts w:eastAsia="Arial Unicode MS"/>
                <w:b w:val="0"/>
                <w:szCs w:val="24"/>
              </w:rPr>
            </w:pPr>
            <w:r>
              <w:rPr>
                <w:rFonts w:eastAsia="Arial Unicode MS"/>
                <w:b w:val="0"/>
                <w:szCs w:val="24"/>
              </w:rPr>
              <w:t xml:space="preserve">Pregão Eletrônico nº. </w:t>
            </w:r>
            <w:r w:rsidR="000F1335">
              <w:rPr>
                <w:rFonts w:eastAsia="Arial Unicode MS"/>
                <w:b w:val="0"/>
                <w:szCs w:val="24"/>
              </w:rPr>
              <w:t>50</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 xml:space="preserve">ATA DE REGISTRO DE PREÇOS </w:t>
      </w:r>
      <w:proofErr w:type="gramStart"/>
      <w:r>
        <w:rPr>
          <w:b/>
          <w:bCs/>
          <w:i/>
          <w:color w:val="000000"/>
          <w:u w:val="single"/>
        </w:rPr>
        <w:t>N.º</w:t>
      </w:r>
      <w:proofErr w:type="gramEnd"/>
      <w:r>
        <w:rPr>
          <w:b/>
          <w:bCs/>
          <w:i/>
          <w:color w:val="000000"/>
          <w:u w:val="single"/>
        </w:rPr>
        <w:t xml:space="preserve"> ....../2024</w:t>
      </w:r>
    </w:p>
    <w:p w14:paraId="00393E06" w14:textId="33A603F6" w:rsidR="00C97ECE" w:rsidRDefault="006E4215">
      <w:pPr>
        <w:jc w:val="both"/>
        <w:rPr>
          <w:b/>
          <w:bCs/>
          <w:color w:val="000000"/>
        </w:rPr>
      </w:pPr>
      <w:r>
        <w:rPr>
          <w:b/>
          <w:bCs/>
          <w:color w:val="000000"/>
        </w:rPr>
        <w:t xml:space="preserve">PROCESSO LICITATÓRIO Nº. </w:t>
      </w:r>
      <w:r w:rsidR="000C76E1">
        <w:rPr>
          <w:b/>
          <w:bCs/>
          <w:color w:val="000000"/>
        </w:rPr>
        <w:t>12</w:t>
      </w:r>
      <w:r w:rsidR="000F1335">
        <w:rPr>
          <w:b/>
          <w:bCs/>
          <w:color w:val="000000"/>
        </w:rPr>
        <w:t>3</w:t>
      </w:r>
      <w:r>
        <w:rPr>
          <w:b/>
          <w:bCs/>
          <w:color w:val="000000"/>
        </w:rPr>
        <w:t>/2024</w:t>
      </w:r>
    </w:p>
    <w:p w14:paraId="2F0D2F2B" w14:textId="664CF798" w:rsidR="00C97ECE" w:rsidRDefault="006E4215">
      <w:pPr>
        <w:jc w:val="both"/>
        <w:rPr>
          <w:b/>
          <w:bCs/>
          <w:color w:val="000000"/>
        </w:rPr>
      </w:pPr>
      <w:r>
        <w:rPr>
          <w:b/>
          <w:bCs/>
          <w:color w:val="000000"/>
        </w:rPr>
        <w:t xml:space="preserve">PREGÃO ELETRÔNICO Nº. </w:t>
      </w:r>
      <w:r w:rsidR="000F1335">
        <w:rPr>
          <w:b/>
          <w:bCs/>
          <w:color w:val="000000"/>
        </w:rPr>
        <w:t>50</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7E60E814"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xml:space="preserve">..............................................., ........................, portador do RG .................................., CPF ................................, residente e domiciliado </w:t>
      </w:r>
      <w:proofErr w:type="gramStart"/>
      <w:r>
        <w:rPr>
          <w:b w:val="0"/>
          <w:color w:val="000000"/>
          <w:sz w:val="24"/>
        </w:rPr>
        <w:t>a Rua</w:t>
      </w:r>
      <w:proofErr w:type="gramEnd"/>
      <w:r>
        <w:rPr>
          <w:b w:val="0"/>
          <w:color w:val="000000"/>
          <w:sz w:val="24"/>
        </w:rPr>
        <w:t xml:space="preserve"> .......................................... nº. .... – .......................... </w:t>
      </w:r>
      <w:proofErr w:type="gramStart"/>
      <w:r>
        <w:rPr>
          <w:b w:val="0"/>
          <w:color w:val="000000"/>
          <w:sz w:val="24"/>
        </w:rPr>
        <w:t>no</w:t>
      </w:r>
      <w:proofErr w:type="gramEnd"/>
      <w:r>
        <w:rPr>
          <w:b w:val="0"/>
          <w:color w:val="000000"/>
          <w:sz w:val="24"/>
        </w:rPr>
        <w:t xml:space="preserve">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w:t>
      </w:r>
      <w:proofErr w:type="gramStart"/>
      <w:r>
        <w:rPr>
          <w:b w:val="0"/>
          <w:color w:val="000000"/>
          <w:sz w:val="24"/>
        </w:rPr>
        <w:t>e</w:t>
      </w:r>
      <w:proofErr w:type="gramEnd"/>
      <w:r>
        <w:rPr>
          <w:b w:val="0"/>
          <w:color w:val="000000"/>
          <w:sz w:val="24"/>
        </w:rPr>
        <w:t xml:space="preserv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12</w:t>
      </w:r>
      <w:r w:rsidR="000F1335">
        <w:rPr>
          <w:b w:val="0"/>
          <w:color w:val="000000"/>
          <w:sz w:val="24"/>
        </w:rPr>
        <w:t>3</w:t>
      </w:r>
      <w:r>
        <w:rPr>
          <w:b w:val="0"/>
          <w:color w:val="000000"/>
          <w:sz w:val="24"/>
        </w:rPr>
        <w:t xml:space="preserve">/2024, PREGÃO ELETRÔNICO Nº. </w:t>
      </w:r>
      <w:r w:rsidR="000F1335">
        <w:rPr>
          <w:b w:val="0"/>
          <w:color w:val="000000"/>
          <w:sz w:val="24"/>
        </w:rPr>
        <w:t>50</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693B904C" w14:textId="77777777" w:rsidR="000F1335" w:rsidRDefault="000F1335">
      <w:pPr>
        <w:pStyle w:val="m-5175805294295403793gmail-msonormal"/>
        <w:shd w:val="clear" w:color="auto" w:fill="FFFFFF"/>
        <w:jc w:val="both"/>
        <w:rPr>
          <w:b/>
          <w:bCs/>
        </w:rPr>
      </w:pPr>
      <w:r w:rsidRPr="00936006">
        <w:rPr>
          <w:b/>
          <w:bCs/>
        </w:rPr>
        <w:t>REGISTRO DE PREÇOS PARA EVENTUAL AQUISIÇÃO DE MEDICAMENTOS DE DISTRIBUIÇÃO GRATUITA</w:t>
      </w:r>
      <w:r>
        <w:rPr>
          <w:b/>
          <w:bCs/>
        </w:rPr>
        <w:t xml:space="preserve"> (RENAME)</w:t>
      </w:r>
      <w:r w:rsidRPr="00936006">
        <w:rPr>
          <w:b/>
          <w:bCs/>
        </w:rPr>
        <w:t>, CONFORME ESPECIFICAÇÕES CONSTANTES NO TERMO DE REFERÊNCIA.</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0285DB7C"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A67397">
        <w:rPr>
          <w:rFonts w:ascii="Times New Roman" w:hAnsi="Times New Roman"/>
          <w:sz w:val="24"/>
          <w:szCs w:val="24"/>
        </w:rPr>
        <w:t>10</w:t>
      </w:r>
      <w:r>
        <w:rPr>
          <w:rFonts w:ascii="Times New Roman" w:hAnsi="Times New Roman"/>
          <w:sz w:val="24"/>
          <w:szCs w:val="24"/>
        </w:rPr>
        <w:t xml:space="preserve"> (</w:t>
      </w:r>
      <w:r w:rsidR="00A67397">
        <w:rPr>
          <w:rFonts w:ascii="Times New Roman" w:hAnsi="Times New Roman"/>
          <w:sz w:val="24"/>
          <w:szCs w:val="24"/>
        </w:rPr>
        <w:t>dez</w:t>
      </w:r>
      <w:r>
        <w:rPr>
          <w:rFonts w:ascii="Times New Roman" w:hAnsi="Times New Roman"/>
          <w:sz w:val="24"/>
          <w:szCs w:val="24"/>
        </w:rPr>
        <w:t>)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11DBA2F4"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12</w:t>
      </w:r>
      <w:r w:rsidR="000F1335">
        <w:rPr>
          <w:rStyle w:val="Forte"/>
          <w:b w:val="0"/>
          <w:bCs w:val="0"/>
          <w:color w:val="000000"/>
        </w:rPr>
        <w:t>3</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0D431DAE" w14:textId="77777777" w:rsidR="008702E8" w:rsidRPr="008702E8" w:rsidRDefault="008702E8" w:rsidP="008702E8">
      <w:pPr>
        <w:shd w:val="clear" w:color="auto" w:fill="FFFFFF"/>
        <w:rPr>
          <w:color w:val="333333"/>
        </w:rPr>
      </w:pPr>
      <w:r w:rsidRPr="008702E8">
        <w:rPr>
          <w:color w:val="000000"/>
        </w:rPr>
        <w:t>02.00.00 .................. Poder Executivo</w:t>
      </w:r>
    </w:p>
    <w:p w14:paraId="62D65634" w14:textId="77777777" w:rsidR="008702E8" w:rsidRPr="008702E8" w:rsidRDefault="008702E8" w:rsidP="008702E8">
      <w:pPr>
        <w:shd w:val="clear" w:color="auto" w:fill="FFFFFF"/>
        <w:rPr>
          <w:color w:val="333333"/>
        </w:rPr>
      </w:pPr>
      <w:r w:rsidRPr="008702E8">
        <w:rPr>
          <w:color w:val="000000"/>
        </w:rPr>
        <w:t>02.07.00................... Diretoria Geral de Saúde</w:t>
      </w:r>
    </w:p>
    <w:p w14:paraId="53B5F95B" w14:textId="77777777" w:rsidR="008702E8" w:rsidRPr="008702E8" w:rsidRDefault="008702E8" w:rsidP="008702E8">
      <w:pPr>
        <w:shd w:val="clear" w:color="auto" w:fill="FFFFFF"/>
        <w:rPr>
          <w:color w:val="333333"/>
        </w:rPr>
      </w:pPr>
      <w:r w:rsidRPr="008702E8">
        <w:rPr>
          <w:color w:val="000000"/>
        </w:rPr>
        <w:t>02.07.01................... Fundo Municipal de Saúde  </w:t>
      </w:r>
    </w:p>
    <w:p w14:paraId="072C0A8E" w14:textId="77777777" w:rsidR="008702E8" w:rsidRPr="008702E8" w:rsidRDefault="008702E8" w:rsidP="008702E8">
      <w:pPr>
        <w:shd w:val="clear" w:color="auto" w:fill="FFFFFF"/>
        <w:rPr>
          <w:color w:val="333333"/>
        </w:rPr>
      </w:pPr>
      <w:r w:rsidRPr="008702E8">
        <w:rPr>
          <w:color w:val="000000"/>
        </w:rPr>
        <w:t>10.</w:t>
      </w:r>
      <w:proofErr w:type="gramStart"/>
      <w:r w:rsidRPr="008702E8">
        <w:rPr>
          <w:color w:val="000000"/>
        </w:rPr>
        <w:t>3010024.2035....</w:t>
      </w:r>
      <w:proofErr w:type="gramEnd"/>
      <w:r w:rsidRPr="008702E8">
        <w:rPr>
          <w:color w:val="000000"/>
        </w:rPr>
        <w:t>. Manutenção Geral do Fundo Municipal de Saúde </w:t>
      </w:r>
    </w:p>
    <w:p w14:paraId="3F9D8BAE" w14:textId="77777777" w:rsidR="008702E8" w:rsidRPr="008702E8" w:rsidRDefault="008702E8" w:rsidP="008702E8">
      <w:pPr>
        <w:shd w:val="clear" w:color="auto" w:fill="FFFFFF"/>
        <w:rPr>
          <w:color w:val="333333"/>
        </w:rPr>
      </w:pPr>
      <w:r w:rsidRPr="008702E8">
        <w:rPr>
          <w:color w:val="000000"/>
        </w:rPr>
        <w:t xml:space="preserve">3.3.90.32.00............. Material, </w:t>
      </w:r>
      <w:proofErr w:type="gramStart"/>
      <w:r w:rsidRPr="008702E8">
        <w:rPr>
          <w:color w:val="000000"/>
        </w:rPr>
        <w:t>Bem</w:t>
      </w:r>
      <w:proofErr w:type="gramEnd"/>
      <w:r w:rsidRPr="008702E8">
        <w:rPr>
          <w:color w:val="000000"/>
        </w:rPr>
        <w:t xml:space="preserve"> ou Serviço para Distribuição</w:t>
      </w:r>
    </w:p>
    <w:p w14:paraId="1A045E7E" w14:textId="77777777" w:rsidR="008702E8" w:rsidRPr="008702E8" w:rsidRDefault="008702E8" w:rsidP="008702E8">
      <w:pPr>
        <w:shd w:val="clear" w:color="auto" w:fill="FFFFFF"/>
        <w:rPr>
          <w:color w:val="333333"/>
        </w:rPr>
      </w:pPr>
      <w:r w:rsidRPr="008702E8">
        <w:rPr>
          <w:color w:val="333333"/>
        </w:rPr>
        <w:t> </w:t>
      </w:r>
    </w:p>
    <w:p w14:paraId="34A9B7CE" w14:textId="77777777" w:rsidR="008702E8" w:rsidRPr="008702E8" w:rsidRDefault="008702E8" w:rsidP="008702E8">
      <w:pPr>
        <w:shd w:val="clear" w:color="auto" w:fill="FFFFFF"/>
        <w:rPr>
          <w:color w:val="333333"/>
        </w:rPr>
      </w:pPr>
      <w:r w:rsidRPr="008702E8">
        <w:rPr>
          <w:color w:val="000000"/>
        </w:rPr>
        <w:t>02.00.00 .................. Poder Executivo</w:t>
      </w:r>
    </w:p>
    <w:p w14:paraId="6DFD1DDE" w14:textId="77777777" w:rsidR="008702E8" w:rsidRPr="008702E8" w:rsidRDefault="008702E8" w:rsidP="008702E8">
      <w:pPr>
        <w:shd w:val="clear" w:color="auto" w:fill="FFFFFF"/>
        <w:rPr>
          <w:color w:val="333333"/>
        </w:rPr>
      </w:pPr>
      <w:r w:rsidRPr="008702E8">
        <w:rPr>
          <w:color w:val="000000"/>
        </w:rPr>
        <w:t>02.07.00................... Diretoria Geral de Saúde</w:t>
      </w:r>
    </w:p>
    <w:p w14:paraId="226FCB28" w14:textId="77777777" w:rsidR="008702E8" w:rsidRPr="008702E8" w:rsidRDefault="008702E8" w:rsidP="008702E8">
      <w:pPr>
        <w:shd w:val="clear" w:color="auto" w:fill="FFFFFF"/>
        <w:rPr>
          <w:color w:val="333333"/>
        </w:rPr>
      </w:pPr>
      <w:r w:rsidRPr="008702E8">
        <w:rPr>
          <w:color w:val="000000"/>
        </w:rPr>
        <w:t>02.07.01................... Fundo Municipal de Saúde  </w:t>
      </w:r>
    </w:p>
    <w:p w14:paraId="35D17A99" w14:textId="77777777" w:rsidR="008702E8" w:rsidRPr="008702E8" w:rsidRDefault="008702E8" w:rsidP="008702E8">
      <w:pPr>
        <w:shd w:val="clear" w:color="auto" w:fill="FFFFFF"/>
        <w:rPr>
          <w:color w:val="333333"/>
        </w:rPr>
      </w:pPr>
      <w:r w:rsidRPr="008702E8">
        <w:rPr>
          <w:color w:val="000000"/>
        </w:rPr>
        <w:t>10.</w:t>
      </w:r>
      <w:proofErr w:type="gramStart"/>
      <w:r w:rsidRPr="008702E8">
        <w:rPr>
          <w:color w:val="000000"/>
        </w:rPr>
        <w:t>3030024.2038....</w:t>
      </w:r>
      <w:proofErr w:type="gramEnd"/>
      <w:r w:rsidRPr="008702E8">
        <w:rPr>
          <w:color w:val="000000"/>
        </w:rPr>
        <w:t>. Assistência Farmacêutica  </w:t>
      </w:r>
    </w:p>
    <w:p w14:paraId="40591AD8" w14:textId="77777777" w:rsidR="008702E8" w:rsidRPr="008702E8" w:rsidRDefault="008702E8" w:rsidP="008702E8">
      <w:pPr>
        <w:shd w:val="clear" w:color="auto" w:fill="FFFFFF"/>
        <w:rPr>
          <w:color w:val="000000"/>
        </w:rPr>
      </w:pPr>
      <w:r w:rsidRPr="008702E8">
        <w:rPr>
          <w:color w:val="000000"/>
        </w:rPr>
        <w:t xml:space="preserve">3.3.90.32.00............. Material, </w:t>
      </w:r>
      <w:proofErr w:type="gramStart"/>
      <w:r w:rsidRPr="008702E8">
        <w:rPr>
          <w:color w:val="000000"/>
        </w:rPr>
        <w:t>Bem</w:t>
      </w:r>
      <w:proofErr w:type="gramEnd"/>
      <w:r w:rsidRPr="008702E8">
        <w:rPr>
          <w:color w:val="000000"/>
        </w:rPr>
        <w:t xml:space="preserve"> ou Serviços para Distribuição</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270B320E" w:rsidR="00C97ECE" w:rsidRDefault="006E4215">
      <w:pPr>
        <w:pStyle w:val="Corpodetexto"/>
        <w:tabs>
          <w:tab w:val="left" w:pos="0"/>
        </w:tabs>
        <w:spacing w:line="276" w:lineRule="auto"/>
        <w:rPr>
          <w:color w:val="000000"/>
        </w:rPr>
      </w:pPr>
      <w:r>
        <w:rPr>
          <w:color w:val="000000"/>
        </w:rPr>
        <w:t xml:space="preserve">d) entregar o objeto no prazo máximo de </w:t>
      </w:r>
      <w:r w:rsidR="00EF518A" w:rsidRPr="00720016">
        <w:rPr>
          <w:color w:val="000000"/>
        </w:rPr>
        <w:t>10</w:t>
      </w:r>
      <w:r w:rsidRPr="00720016">
        <w:rPr>
          <w:color w:val="000000"/>
        </w:rPr>
        <w:t xml:space="preserve"> (</w:t>
      </w:r>
      <w:r w:rsidR="00EF518A" w:rsidRPr="00720016">
        <w:rPr>
          <w:color w:val="000000"/>
        </w:rPr>
        <w:t>dez</w:t>
      </w:r>
      <w:r w:rsidRPr="00720016">
        <w:rPr>
          <w:color w:val="000000"/>
        </w:rPr>
        <w:t>) dias corridos</w:t>
      </w:r>
      <w:r>
        <w:rPr>
          <w:color w:val="000000"/>
        </w:rPr>
        <w:t>,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 xml:space="preserve">f) ressarcir os eventuais prejuízos causados aos órgãos gerenciadores e </w:t>
      </w:r>
      <w:proofErr w:type="gramStart"/>
      <w:r>
        <w:rPr>
          <w:color w:val="000000"/>
        </w:rPr>
        <w:t>participante(</w:t>
      </w:r>
      <w:proofErr w:type="gramEnd"/>
      <w:r>
        <w:rPr>
          <w:color w:val="000000"/>
        </w:rPr>
        <w:t>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proofErr w:type="gramStart"/>
      <w:r>
        <w:rPr>
          <w:color w:val="000000"/>
        </w:rPr>
        <w:t>fiscalizar</w:t>
      </w:r>
      <w:proofErr w:type="gramEnd"/>
      <w:r>
        <w:rPr>
          <w:color w:val="000000"/>
        </w:rPr>
        <w:t xml:space="preserve">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cumprir</w:t>
      </w:r>
      <w:proofErr w:type="gramEnd"/>
      <w:r>
        <w:rPr>
          <w:color w:val="000000"/>
        </w:rPr>
        <w:t xml:space="preserve">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proofErr w:type="gramStart"/>
      <w:r>
        <w:rPr>
          <w:color w:val="000000"/>
        </w:rPr>
        <w:t>fornece</w:t>
      </w:r>
      <w:proofErr w:type="gramEnd"/>
      <w:r>
        <w:rPr>
          <w:color w:val="000000"/>
        </w:rPr>
        <w:t xml:space="preserv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proofErr w:type="gramStart"/>
      <w:r>
        <w:rPr>
          <w:color w:val="000000"/>
        </w:rPr>
        <w:t>e</w:t>
      </w:r>
      <w:proofErr w:type="gramEnd"/>
      <w:r>
        <w:rPr>
          <w:color w:val="000000"/>
        </w:rPr>
        <w:t>).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proofErr w:type="gramStart"/>
      <w:r>
        <w:rPr>
          <w:color w:val="000000"/>
        </w:rPr>
        <w:t>7.2 Comete</w:t>
      </w:r>
      <w:proofErr w:type="gramEnd"/>
      <w:r>
        <w:rPr>
          <w:color w:val="000000"/>
        </w:rPr>
        <w:t xml:space="preserv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proofErr w:type="gramStart"/>
      <w:r>
        <w:rPr>
          <w:color w:val="000000"/>
        </w:rPr>
        <w:t>deixar</w:t>
      </w:r>
      <w:proofErr w:type="gramEnd"/>
      <w:r>
        <w:rPr>
          <w:color w:val="000000"/>
        </w:rPr>
        <w:t xml:space="preserve">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salvo</w:t>
      </w:r>
      <w:proofErr w:type="gramEnd"/>
      <w:r>
        <w:rPr>
          <w:color w:val="000000"/>
        </w:rPr>
        <w:t xml:space="preserve">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 xml:space="preserve">-se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pedir</w:t>
      </w:r>
      <w:proofErr w:type="gramEnd"/>
      <w:r>
        <w:rPr>
          <w:color w:val="000000"/>
        </w:rPr>
        <w:t xml:space="preserve">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deixar</w:t>
      </w:r>
      <w:proofErr w:type="gramEnd"/>
      <w:r>
        <w:rPr>
          <w:color w:val="000000"/>
        </w:rPr>
        <w:t xml:space="preserve">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recusar</w:t>
      </w:r>
      <w:proofErr w:type="gramEnd"/>
      <w:r>
        <w:rPr>
          <w:color w:val="000000"/>
        </w:rPr>
        <w:t>-se,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apresentar</w:t>
      </w:r>
      <w:proofErr w:type="gramEnd"/>
      <w:r>
        <w:rPr>
          <w:color w:val="000000"/>
        </w:rPr>
        <w:t xml:space="preserve">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fraudar</w:t>
      </w:r>
      <w:proofErr w:type="gramEnd"/>
      <w:r>
        <w:rPr>
          <w:color w:val="000000"/>
        </w:rPr>
        <w:t xml:space="preserve">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w:t>
      </w:r>
      <w:proofErr w:type="gramStart"/>
      <w:r>
        <w:rPr>
          <w:color w:val="000000"/>
        </w:rPr>
        <w:t>comportar</w:t>
      </w:r>
      <w:proofErr w:type="gramEnd"/>
      <w:r>
        <w:rPr>
          <w:color w:val="000000"/>
        </w:rPr>
        <w:t>-se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1123C7FF" w:rsidR="00C97ECE" w:rsidRDefault="006E4215">
      <w:pPr>
        <w:jc w:val="both"/>
        <w:rPr>
          <w:color w:val="000000"/>
        </w:rPr>
      </w:pPr>
      <w:r>
        <w:rPr>
          <w:color w:val="000000"/>
        </w:rPr>
        <w:t xml:space="preserve">I – O Edital do Pregão nº </w:t>
      </w:r>
      <w:r w:rsidR="000F1335">
        <w:rPr>
          <w:color w:val="000000"/>
        </w:rPr>
        <w:t>50</w:t>
      </w:r>
      <w:r>
        <w:rPr>
          <w:color w:val="000000"/>
        </w:rPr>
        <w:t xml:space="preserve">/2024 para Registro de Preço – Processo </w:t>
      </w:r>
      <w:r w:rsidR="000C76E1">
        <w:rPr>
          <w:color w:val="000000"/>
        </w:rPr>
        <w:t>12</w:t>
      </w:r>
      <w:r w:rsidR="000F1335">
        <w:rPr>
          <w:color w:val="000000"/>
        </w:rPr>
        <w:t>3</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124012EB" w14:textId="77777777" w:rsidR="003E154D" w:rsidRDefault="003E154D">
      <w:pPr>
        <w:jc w:val="center"/>
        <w:rPr>
          <w:color w:val="000000"/>
        </w:rPr>
      </w:pPr>
    </w:p>
    <w:p w14:paraId="36162FAE" w14:textId="35803362"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2E089BAB" w:rsidR="00C97ECE" w:rsidRDefault="006E4215">
      <w:pPr>
        <w:widowControl w:val="0"/>
        <w:rPr>
          <w:rFonts w:eastAsia="Calibri"/>
        </w:rPr>
      </w:pPr>
      <w:r>
        <w:rPr>
          <w:rFonts w:eastAsia="Calibri"/>
        </w:rPr>
        <w:t xml:space="preserve">PROCESSO </w:t>
      </w:r>
      <w:r w:rsidR="000C76E1">
        <w:rPr>
          <w:rFonts w:eastAsia="Calibri"/>
        </w:rPr>
        <w:t>12</w:t>
      </w:r>
      <w:r w:rsidR="000F1335">
        <w:rPr>
          <w:rFonts w:eastAsia="Calibri"/>
        </w:rPr>
        <w:t>3</w:t>
      </w:r>
      <w:r>
        <w:rPr>
          <w:rFonts w:eastAsia="Calibri"/>
        </w:rPr>
        <w:t xml:space="preserve">/2024 – PREGÃO ELETRÔNICO </w:t>
      </w:r>
      <w:r w:rsidR="000F1335">
        <w:rPr>
          <w:rFonts w:eastAsia="Calibri"/>
        </w:rPr>
        <w:t>50</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w:t>
      </w:r>
      <w:proofErr w:type="gramStart"/>
      <w:r>
        <w:rPr>
          <w:rFonts w:eastAsia="Calibri"/>
        </w:rPr>
        <w:t>):_</w:t>
      </w:r>
      <w:proofErr w:type="gramEnd"/>
      <w:r>
        <w:rPr>
          <w:rFonts w:eastAsia="Calibri"/>
        </w:rPr>
        <w:t>__________________________</w:t>
      </w:r>
    </w:p>
    <w:p w14:paraId="61F83C7F" w14:textId="52E7D050" w:rsidR="00C97ECE" w:rsidRDefault="006E4215">
      <w:pPr>
        <w:jc w:val="both"/>
      </w:pPr>
      <w:r>
        <w:rPr>
          <w:rFonts w:eastAsia="Calibri"/>
          <w:b/>
        </w:rPr>
        <w:t>OBJETO:</w:t>
      </w:r>
      <w:r>
        <w:rPr>
          <w:rFonts w:eastAsia="Calibri"/>
        </w:rPr>
        <w:t xml:space="preserve"> </w:t>
      </w:r>
      <w:r w:rsidR="000F1335" w:rsidRPr="00936006">
        <w:rPr>
          <w:b/>
          <w:bCs/>
        </w:rPr>
        <w:t>REGISTRO DE PREÇOS PARA EVENTUAL AQUISIÇÃO DE MEDICAMENTOS DE DISTRIBUIÇÃO GRATUITA</w:t>
      </w:r>
      <w:r w:rsidR="000F1335">
        <w:rPr>
          <w:b/>
          <w:bCs/>
        </w:rPr>
        <w:t xml:space="preserve"> (RENAME)</w:t>
      </w:r>
      <w:r w:rsidR="000F1335" w:rsidRPr="00936006">
        <w:rPr>
          <w:b/>
          <w:bCs/>
        </w:rPr>
        <w:t>,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proofErr w:type="gramStart"/>
      <w:r>
        <w:rPr>
          <w:b/>
        </w:rPr>
        <w:t>1.</w:t>
      </w:r>
      <w:r>
        <w:rPr>
          <w:b/>
        </w:rPr>
        <w:tab/>
        <w:t>Estamos</w:t>
      </w:r>
      <w:proofErr w:type="gramEnd"/>
      <w:r>
        <w:rPr>
          <w:b/>
        </w:rPr>
        <w:t xml:space="preserve">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w:t>
      </w:r>
      <w:proofErr w:type="gramStart"/>
      <w:r>
        <w:t>Declaração(</w:t>
      </w:r>
      <w:proofErr w:type="spellStart"/>
      <w:proofErr w:type="gramEnd"/>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proofErr w:type="gramStart"/>
      <w:r>
        <w:t>b)</w:t>
      </w:r>
      <w:r>
        <w:tab/>
        <w:t>Se</w:t>
      </w:r>
      <w:proofErr w:type="gramEnd"/>
      <w:r>
        <w:t xml:space="preserv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11F4EB6D" w14:textId="5BBBCA51" w:rsidR="00517731" w:rsidRDefault="00517731">
      <w:pPr>
        <w:spacing w:line="276" w:lineRule="auto"/>
        <w:rPr>
          <w:b/>
          <w:u w:val="single"/>
        </w:rPr>
      </w:pPr>
    </w:p>
    <w:p w14:paraId="4E4D6D0D" w14:textId="77777777" w:rsidR="000C76E1" w:rsidRDefault="000C76E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proofErr w:type="gramStart"/>
      <w:r>
        <w:t>Cargo:_</w:t>
      </w:r>
      <w:proofErr w:type="gramEnd"/>
      <w:r>
        <w:t>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proofErr w:type="gramStart"/>
      <w:r>
        <w:t>Cargo:_</w:t>
      </w:r>
      <w:proofErr w:type="gramEnd"/>
      <w:r>
        <w:t>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proofErr w:type="gramStart"/>
      <w:r>
        <w:t>Cargo:_</w:t>
      </w:r>
      <w:proofErr w:type="gramEnd"/>
      <w:r>
        <w:t>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proofErr w:type="gramStart"/>
      <w:r>
        <w:rPr>
          <w:color w:val="000000"/>
        </w:rPr>
        <w:t>Cargo:_</w:t>
      </w:r>
      <w:proofErr w:type="gramEnd"/>
      <w:r>
        <w:rPr>
          <w:color w:val="000000"/>
        </w:rPr>
        <w:t xml:space="preserve">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 xml:space="preserve">E-mail </w:t>
      </w:r>
      <w:proofErr w:type="gramStart"/>
      <w:r>
        <w:rPr>
          <w:color w:val="000000"/>
        </w:rPr>
        <w:t>pessoal:_</w:t>
      </w:r>
      <w:proofErr w:type="gramEnd"/>
      <w:r>
        <w:rPr>
          <w:color w:val="000000"/>
        </w:rPr>
        <w:t>__________________________________________________</w:t>
      </w:r>
    </w:p>
    <w:p w14:paraId="04420141" w14:textId="77777777" w:rsidR="00C97ECE" w:rsidRDefault="006E4215">
      <w:pPr>
        <w:shd w:val="clear" w:color="auto" w:fill="FFFFFF"/>
        <w:jc w:val="both"/>
        <w:rPr>
          <w:color w:val="000000"/>
        </w:rPr>
      </w:pPr>
      <w:proofErr w:type="gramStart"/>
      <w:r>
        <w:rPr>
          <w:color w:val="000000"/>
        </w:rPr>
        <w:t>Telefone(</w:t>
      </w:r>
      <w:proofErr w:type="gramEnd"/>
      <w:r>
        <w:rPr>
          <w:color w:val="000000"/>
        </w:rPr>
        <w:t xml:space="preserv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proofErr w:type="gramStart"/>
      <w:r>
        <w:t>Cargo:_</w:t>
      </w:r>
      <w:proofErr w:type="gramEnd"/>
      <w:r>
        <w:t>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w:t>
      </w:r>
      <w:proofErr w:type="gramStart"/>
      <w:r>
        <w:t>) Facultativo</w:t>
      </w:r>
      <w:proofErr w:type="gramEnd"/>
      <w:r>
        <w:t>.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BAF1" w14:textId="77777777" w:rsidR="0083271E" w:rsidRDefault="0083271E">
      <w:r>
        <w:separator/>
      </w:r>
    </w:p>
  </w:endnote>
  <w:endnote w:type="continuationSeparator" w:id="0">
    <w:p w14:paraId="19600832" w14:textId="77777777" w:rsidR="0083271E" w:rsidRDefault="0083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438B04B8"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287847">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287847">
      <w:rPr>
        <w:b/>
        <w:bCs/>
        <w:noProof/>
      </w:rPr>
      <w:t>57</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67440CDE"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287847">
      <w:rPr>
        <w:b/>
        <w:noProof/>
      </w:rPr>
      <w:t>57</w:t>
    </w:r>
    <w:r>
      <w:rPr>
        <w:b/>
      </w:rPr>
      <w:fldChar w:fldCharType="end"/>
    </w:r>
    <w:r>
      <w:t xml:space="preserve"> de </w:t>
    </w:r>
    <w:r>
      <w:rPr>
        <w:b/>
      </w:rPr>
      <w:fldChar w:fldCharType="begin"/>
    </w:r>
    <w:r>
      <w:rPr>
        <w:b/>
      </w:rPr>
      <w:instrText>NUMPAGES</w:instrText>
    </w:r>
    <w:r>
      <w:rPr>
        <w:b/>
      </w:rPr>
      <w:fldChar w:fldCharType="separate"/>
    </w:r>
    <w:r w:rsidR="00287847">
      <w:rPr>
        <w:b/>
        <w:noProof/>
      </w:rPr>
      <w:t>57</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8CCE" w14:textId="77777777" w:rsidR="0083271E" w:rsidRDefault="0083271E">
      <w:r>
        <w:separator/>
      </w:r>
    </w:p>
  </w:footnote>
  <w:footnote w:type="continuationSeparator" w:id="0">
    <w:p w14:paraId="7C0D0F90" w14:textId="77777777" w:rsidR="0083271E" w:rsidRDefault="00832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32F88"/>
    <w:rsid w:val="00035E51"/>
    <w:rsid w:val="00073D73"/>
    <w:rsid w:val="000C76E1"/>
    <w:rsid w:val="000F1335"/>
    <w:rsid w:val="00114476"/>
    <w:rsid w:val="00132CAD"/>
    <w:rsid w:val="00150B12"/>
    <w:rsid w:val="001633CE"/>
    <w:rsid w:val="00182A6F"/>
    <w:rsid w:val="001923F0"/>
    <w:rsid w:val="001C20A3"/>
    <w:rsid w:val="001C6238"/>
    <w:rsid w:val="00240CCD"/>
    <w:rsid w:val="00244E87"/>
    <w:rsid w:val="00257FB5"/>
    <w:rsid w:val="002662C1"/>
    <w:rsid w:val="00277BA9"/>
    <w:rsid w:val="00287847"/>
    <w:rsid w:val="00290617"/>
    <w:rsid w:val="002920A3"/>
    <w:rsid w:val="00294EA4"/>
    <w:rsid w:val="002A22C1"/>
    <w:rsid w:val="00315B1E"/>
    <w:rsid w:val="003E154D"/>
    <w:rsid w:val="003E70DE"/>
    <w:rsid w:val="00417E5D"/>
    <w:rsid w:val="004429D1"/>
    <w:rsid w:val="00466AF3"/>
    <w:rsid w:val="004D1107"/>
    <w:rsid w:val="00517731"/>
    <w:rsid w:val="005463D8"/>
    <w:rsid w:val="00561893"/>
    <w:rsid w:val="0059352E"/>
    <w:rsid w:val="005D1F7E"/>
    <w:rsid w:val="005D2F7A"/>
    <w:rsid w:val="005D3134"/>
    <w:rsid w:val="005F659F"/>
    <w:rsid w:val="006530DE"/>
    <w:rsid w:val="0067620A"/>
    <w:rsid w:val="006774F0"/>
    <w:rsid w:val="006A1F18"/>
    <w:rsid w:val="006E4215"/>
    <w:rsid w:val="006E55E9"/>
    <w:rsid w:val="006F5AF9"/>
    <w:rsid w:val="0070222F"/>
    <w:rsid w:val="00720016"/>
    <w:rsid w:val="0076441C"/>
    <w:rsid w:val="007C7C3C"/>
    <w:rsid w:val="007E6EDB"/>
    <w:rsid w:val="008042DE"/>
    <w:rsid w:val="0083271E"/>
    <w:rsid w:val="00862849"/>
    <w:rsid w:val="008702E8"/>
    <w:rsid w:val="008732F4"/>
    <w:rsid w:val="00897C4D"/>
    <w:rsid w:val="0091061A"/>
    <w:rsid w:val="00936006"/>
    <w:rsid w:val="0096570C"/>
    <w:rsid w:val="009B5DE7"/>
    <w:rsid w:val="009C3DBF"/>
    <w:rsid w:val="009C50BB"/>
    <w:rsid w:val="009E1CFC"/>
    <w:rsid w:val="009E75CF"/>
    <w:rsid w:val="00A16E99"/>
    <w:rsid w:val="00A25874"/>
    <w:rsid w:val="00A67397"/>
    <w:rsid w:val="00B179F8"/>
    <w:rsid w:val="00B22BDB"/>
    <w:rsid w:val="00B32D3B"/>
    <w:rsid w:val="00B3432B"/>
    <w:rsid w:val="00B34505"/>
    <w:rsid w:val="00B452B4"/>
    <w:rsid w:val="00B57200"/>
    <w:rsid w:val="00B65263"/>
    <w:rsid w:val="00BB5704"/>
    <w:rsid w:val="00BE4386"/>
    <w:rsid w:val="00BF4DBC"/>
    <w:rsid w:val="00C279FB"/>
    <w:rsid w:val="00C60538"/>
    <w:rsid w:val="00C662AF"/>
    <w:rsid w:val="00C80ABC"/>
    <w:rsid w:val="00C86CCE"/>
    <w:rsid w:val="00C97ECE"/>
    <w:rsid w:val="00CC4A84"/>
    <w:rsid w:val="00CD5532"/>
    <w:rsid w:val="00CE0C4A"/>
    <w:rsid w:val="00D040A7"/>
    <w:rsid w:val="00D407B4"/>
    <w:rsid w:val="00D86F40"/>
    <w:rsid w:val="00D8755A"/>
    <w:rsid w:val="00DA3AC5"/>
    <w:rsid w:val="00DE296F"/>
    <w:rsid w:val="00E027CD"/>
    <w:rsid w:val="00E5647A"/>
    <w:rsid w:val="00E95E82"/>
    <w:rsid w:val="00EB035D"/>
    <w:rsid w:val="00ED2360"/>
    <w:rsid w:val="00ED27B3"/>
    <w:rsid w:val="00EE2E5D"/>
    <w:rsid w:val="00EF518A"/>
    <w:rsid w:val="00F01861"/>
    <w:rsid w:val="00F12AE1"/>
    <w:rsid w:val="00F17826"/>
    <w:rsid w:val="00F3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234C-9E63-4B4F-9CE3-88F6AB7E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57</Pages>
  <Words>21443</Words>
  <Characters>115797</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30</cp:revision>
  <cp:lastPrinted>2024-09-09T17:23:00Z</cp:lastPrinted>
  <dcterms:created xsi:type="dcterms:W3CDTF">2024-08-13T15:20:00Z</dcterms:created>
  <dcterms:modified xsi:type="dcterms:W3CDTF">2024-09-09T17:30:00Z</dcterms:modified>
</cp:coreProperties>
</file>